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99A1F" w14:textId="77777777" w:rsidR="00C237F5" w:rsidRPr="003370F7" w:rsidRDefault="00C237F5" w:rsidP="00C237F5">
      <w:pPr>
        <w:pStyle w:val="Heading1"/>
        <w:rPr>
          <w:rFonts w:cs="Arial"/>
        </w:rPr>
      </w:pPr>
      <w:bookmarkStart w:id="0" w:name="_Toc207537034"/>
      <w:r w:rsidRPr="003370F7">
        <w:rPr>
          <w:rFonts w:cs="Arial"/>
        </w:rPr>
        <w:br/>
      </w:r>
      <w:r w:rsidRPr="003370F7">
        <w:rPr>
          <w:rFonts w:cs="Arial"/>
        </w:rPr>
        <w:br/>
      </w:r>
      <w:r w:rsidRPr="003370F7">
        <w:rPr>
          <w:rFonts w:cs="Arial"/>
        </w:rPr>
        <w:br/>
      </w:r>
      <w:r w:rsidRPr="003370F7">
        <w:rPr>
          <w:rFonts w:cs="Arial"/>
        </w:rPr>
        <w:br/>
      </w:r>
      <w:r w:rsidRPr="003370F7">
        <w:rPr>
          <w:rFonts w:cs="Arial"/>
        </w:rPr>
        <w:br/>
      </w:r>
      <w:r w:rsidRPr="003370F7">
        <w:rPr>
          <w:rFonts w:cs="Arial"/>
        </w:rPr>
        <w:br/>
      </w:r>
      <w:r w:rsidRPr="003370F7">
        <w:rPr>
          <w:rFonts w:cs="Arial"/>
        </w:rPr>
        <w:br/>
      </w:r>
      <w:r w:rsidRPr="003370F7">
        <w:rPr>
          <w:rFonts w:cs="Arial"/>
        </w:rPr>
        <w:br/>
      </w:r>
      <w:r w:rsidRPr="003370F7">
        <w:rPr>
          <w:rFonts w:cs="Arial"/>
        </w:rPr>
        <w:br/>
      </w:r>
      <w:r w:rsidRPr="003370F7">
        <w:rPr>
          <w:rFonts w:cs="Arial"/>
        </w:rPr>
        <w:br/>
      </w:r>
      <w:r w:rsidRPr="003370F7">
        <w:rPr>
          <w:rFonts w:cs="Arial"/>
        </w:rPr>
        <w:br/>
      </w:r>
      <w:r w:rsidRPr="003370F7">
        <w:rPr>
          <w:rFonts w:cs="Arial"/>
        </w:rPr>
        <w:br/>
      </w:r>
      <w:r w:rsidRPr="003370F7">
        <w:rPr>
          <w:rFonts w:cs="Arial"/>
        </w:rPr>
        <w:br/>
        <w:t xml:space="preserve">Tender and </w:t>
      </w:r>
      <w:r w:rsidR="0028745E">
        <w:rPr>
          <w:rFonts w:cs="Arial"/>
        </w:rPr>
        <w:t>Appendi</w:t>
      </w:r>
      <w:r w:rsidR="007E20B1">
        <w:rPr>
          <w:rFonts w:cs="Arial"/>
        </w:rPr>
        <w:t>x</w:t>
      </w:r>
    </w:p>
    <w:p w14:paraId="114A9991" w14:textId="77777777" w:rsidR="00C237F5" w:rsidRPr="003370F7" w:rsidRDefault="00C237F5" w:rsidP="00C237F5">
      <w:pPr>
        <w:jc w:val="center"/>
        <w:rPr>
          <w:rFonts w:cs="Arial"/>
        </w:rPr>
      </w:pPr>
      <w:r w:rsidRPr="003370F7">
        <w:rPr>
          <w:rFonts w:cs="Arial"/>
        </w:rPr>
        <w:t>for</w:t>
      </w:r>
    </w:p>
    <w:tbl>
      <w:tblPr>
        <w:tblW w:w="0" w:type="auto"/>
        <w:tblLayout w:type="fixed"/>
        <w:tblLook w:val="01E0" w:firstRow="1" w:lastRow="1" w:firstColumn="1" w:lastColumn="1" w:noHBand="0" w:noVBand="0"/>
      </w:tblPr>
      <w:tblGrid>
        <w:gridCol w:w="1548"/>
        <w:gridCol w:w="7287"/>
      </w:tblGrid>
      <w:tr w:rsidR="00C237F5" w:rsidRPr="003370F7" w14:paraId="28AB58A5" w14:textId="77777777">
        <w:trPr>
          <w:trHeight w:val="567"/>
        </w:trPr>
        <w:tc>
          <w:tcPr>
            <w:tcW w:w="1548" w:type="dxa"/>
            <w:tcBorders>
              <w:right w:val="single" w:sz="12" w:space="0" w:color="99CCFF"/>
            </w:tcBorders>
          </w:tcPr>
          <w:p w14:paraId="75F1FE5A" w14:textId="77777777" w:rsidR="00C237F5" w:rsidRPr="003370F7" w:rsidRDefault="00C237F5" w:rsidP="00C237F5">
            <w:pPr>
              <w:jc w:val="right"/>
              <w:rPr>
                <w:rFonts w:cs="Arial"/>
                <w:i/>
              </w:rPr>
            </w:pPr>
            <w:r w:rsidRPr="003370F7">
              <w:rPr>
                <w:rFonts w:cs="Arial"/>
                <w:i/>
              </w:rPr>
              <w:t>The Project</w:t>
            </w:r>
          </w:p>
        </w:tc>
        <w:tc>
          <w:tcPr>
            <w:tcW w:w="7287" w:type="dxa"/>
            <w:tcBorders>
              <w:top w:val="single" w:sz="12" w:space="0" w:color="99CCFF"/>
              <w:left w:val="single" w:sz="12" w:space="0" w:color="99CCFF"/>
              <w:bottom w:val="single" w:sz="12" w:space="0" w:color="99CCFF"/>
              <w:right w:val="single" w:sz="12" w:space="0" w:color="99CCFF"/>
            </w:tcBorders>
          </w:tcPr>
          <w:p w14:paraId="5FB7C91D" w14:textId="384F7783" w:rsidR="00C237F5" w:rsidRPr="003370F7" w:rsidRDefault="00C237F5" w:rsidP="00941C7C">
            <w:pPr>
              <w:rPr>
                <w:rFonts w:cs="Arial"/>
              </w:rPr>
            </w:pPr>
            <w:r w:rsidRPr="003370F7">
              <w:rPr>
                <w:rFonts w:cs="Arial"/>
              </w:rPr>
              <w:fldChar w:fldCharType="begin">
                <w:ffData>
                  <w:name w:val="Text92"/>
                  <w:enabled/>
                  <w:calcOnExit w:val="0"/>
                  <w:textInput/>
                </w:ffData>
              </w:fldChar>
            </w:r>
            <w:r w:rsidRPr="003370F7">
              <w:rPr>
                <w:rFonts w:cs="Arial"/>
              </w:rPr>
              <w:instrText xml:space="preserve"> FORMTEXT </w:instrText>
            </w:r>
            <w:r w:rsidRPr="003370F7">
              <w:rPr>
                <w:rFonts w:cs="Arial"/>
              </w:rPr>
            </w:r>
            <w:r w:rsidRPr="003370F7">
              <w:rPr>
                <w:rFonts w:cs="Arial"/>
              </w:rPr>
              <w:fldChar w:fldCharType="separate"/>
            </w:r>
            <w:r w:rsidR="00941C7C">
              <w:rPr>
                <w:rFonts w:cs="Arial"/>
              </w:rPr>
              <w:t> </w:t>
            </w:r>
            <w:r w:rsidR="00941C7C">
              <w:rPr>
                <w:rFonts w:cs="Arial"/>
              </w:rPr>
              <w:t> </w:t>
            </w:r>
            <w:r w:rsidR="00941C7C">
              <w:rPr>
                <w:rFonts w:cs="Arial"/>
              </w:rPr>
              <w:t> </w:t>
            </w:r>
            <w:r w:rsidR="00941C7C">
              <w:rPr>
                <w:rFonts w:cs="Arial"/>
              </w:rPr>
              <w:t> </w:t>
            </w:r>
            <w:r w:rsidR="00941C7C">
              <w:rPr>
                <w:rFonts w:cs="Arial"/>
              </w:rPr>
              <w:t> </w:t>
            </w:r>
            <w:r w:rsidRPr="003370F7">
              <w:rPr>
                <w:rFonts w:cs="Arial"/>
              </w:rPr>
              <w:fldChar w:fldCharType="end"/>
            </w:r>
          </w:p>
        </w:tc>
      </w:tr>
    </w:tbl>
    <w:p w14:paraId="50747620" w14:textId="77777777" w:rsidR="00C237F5" w:rsidRPr="003370F7" w:rsidRDefault="00C237F5" w:rsidP="00C237F5">
      <w:pPr>
        <w:jc w:val="center"/>
        <w:rPr>
          <w:rFonts w:cs="Arial"/>
        </w:rPr>
      </w:pPr>
      <w:r w:rsidRPr="003370F7">
        <w:rPr>
          <w:rFonts w:cs="Arial"/>
        </w:rPr>
        <w:t>using the</w:t>
      </w:r>
    </w:p>
    <w:p w14:paraId="1EE48EB5" w14:textId="77777777" w:rsidR="00C237F5" w:rsidRPr="003370F7" w:rsidRDefault="00120F91" w:rsidP="00C237F5">
      <w:pPr>
        <w:jc w:val="center"/>
        <w:rPr>
          <w:rFonts w:cs="Arial"/>
          <w:b/>
        </w:rPr>
      </w:pPr>
      <w:r>
        <w:rPr>
          <w:rFonts w:cs="Arial"/>
          <w:b/>
        </w:rPr>
        <w:t>Conditions of Sub</w:t>
      </w:r>
      <w:r w:rsidR="00701091">
        <w:rPr>
          <w:rFonts w:cs="Arial"/>
          <w:b/>
        </w:rPr>
        <w:t>-C</w:t>
      </w:r>
      <w:r>
        <w:rPr>
          <w:rFonts w:cs="Arial"/>
          <w:b/>
        </w:rPr>
        <w:t>ontract (NN)</w:t>
      </w:r>
      <w:r w:rsidR="009135B3">
        <w:rPr>
          <w:rFonts w:cs="Arial"/>
          <w:b/>
        </w:rPr>
        <w:t xml:space="preserve"> published by the Construction Industry Federation</w:t>
      </w:r>
    </w:p>
    <w:p w14:paraId="41436A81" w14:textId="77777777" w:rsidR="00C237F5" w:rsidRPr="003370F7" w:rsidRDefault="00C237F5" w:rsidP="00C237F5">
      <w:pPr>
        <w:jc w:val="center"/>
        <w:rPr>
          <w:rFonts w:cs="Arial"/>
        </w:rPr>
      </w:pPr>
    </w:p>
    <w:p w14:paraId="5259ABE8" w14:textId="77777777" w:rsidR="00C237F5" w:rsidRPr="003370F7" w:rsidRDefault="00C237F5" w:rsidP="00C237F5">
      <w:pPr>
        <w:jc w:val="center"/>
        <w:rPr>
          <w:rFonts w:cs="Arial"/>
        </w:rPr>
      </w:pPr>
    </w:p>
    <w:p w14:paraId="5524C357" w14:textId="77777777" w:rsidR="00C237F5" w:rsidRPr="003370F7" w:rsidRDefault="00C237F5" w:rsidP="00C237F5">
      <w:pPr>
        <w:jc w:val="center"/>
        <w:rPr>
          <w:rFonts w:cs="Arial"/>
        </w:rPr>
      </w:pPr>
    </w:p>
    <w:p w14:paraId="7E66B532" w14:textId="77777777" w:rsidR="00C237F5" w:rsidRPr="003370F7" w:rsidRDefault="00C237F5" w:rsidP="00C237F5">
      <w:pPr>
        <w:jc w:val="center"/>
        <w:rPr>
          <w:rFonts w:cs="Arial"/>
        </w:rPr>
      </w:pPr>
    </w:p>
    <w:p w14:paraId="45424224" w14:textId="77777777" w:rsidR="00C237F5" w:rsidRPr="003370F7" w:rsidRDefault="00C237F5" w:rsidP="00C237F5">
      <w:pPr>
        <w:jc w:val="center"/>
        <w:rPr>
          <w:rFonts w:cs="Arial"/>
        </w:rPr>
      </w:pPr>
    </w:p>
    <w:p w14:paraId="19F0260A" w14:textId="77777777" w:rsidR="00C237F5" w:rsidRPr="003370F7" w:rsidRDefault="00C237F5" w:rsidP="00C237F5">
      <w:pPr>
        <w:jc w:val="center"/>
        <w:rPr>
          <w:rFonts w:cs="Arial"/>
        </w:rPr>
      </w:pPr>
    </w:p>
    <w:p w14:paraId="2CF001A2" w14:textId="77777777" w:rsidR="00C237F5" w:rsidRPr="003370F7" w:rsidRDefault="00C237F5" w:rsidP="00C237F5">
      <w:pPr>
        <w:jc w:val="center"/>
        <w:rPr>
          <w:rFonts w:cs="Arial"/>
        </w:rPr>
      </w:pPr>
    </w:p>
    <w:p w14:paraId="0E7B7FF1" w14:textId="77777777" w:rsidR="00C237F5" w:rsidRPr="003370F7" w:rsidRDefault="00C237F5" w:rsidP="00C237F5">
      <w:pPr>
        <w:jc w:val="center"/>
        <w:rPr>
          <w:rFonts w:cs="Arial"/>
        </w:rPr>
      </w:pPr>
    </w:p>
    <w:p w14:paraId="32E7FD18" w14:textId="77777777" w:rsidR="00C237F5" w:rsidRPr="003370F7" w:rsidRDefault="00C237F5" w:rsidP="00C237F5">
      <w:pPr>
        <w:jc w:val="center"/>
        <w:rPr>
          <w:rFonts w:cs="Arial"/>
        </w:rPr>
      </w:pPr>
    </w:p>
    <w:p w14:paraId="08E55292" w14:textId="77777777" w:rsidR="00C237F5" w:rsidRPr="003370F7" w:rsidRDefault="00C237F5" w:rsidP="00C237F5">
      <w:pPr>
        <w:jc w:val="center"/>
        <w:rPr>
          <w:rFonts w:cs="Arial"/>
        </w:rPr>
      </w:pPr>
    </w:p>
    <w:p w14:paraId="609D5E23" w14:textId="77777777" w:rsidR="00C237F5" w:rsidRPr="003370F7" w:rsidRDefault="00C237F5" w:rsidP="00C237F5">
      <w:pPr>
        <w:jc w:val="center"/>
        <w:rPr>
          <w:rFonts w:cs="Arial"/>
        </w:rPr>
      </w:pPr>
    </w:p>
    <w:p w14:paraId="10316046" w14:textId="77777777" w:rsidR="00C237F5" w:rsidRPr="003370F7" w:rsidRDefault="00C237F5" w:rsidP="00C237F5">
      <w:pPr>
        <w:jc w:val="center"/>
        <w:rPr>
          <w:rFonts w:cs="Arial"/>
        </w:rPr>
      </w:pPr>
    </w:p>
    <w:p w14:paraId="5147250F" w14:textId="77777777" w:rsidR="00C237F5" w:rsidRPr="003370F7" w:rsidRDefault="00C237F5" w:rsidP="00C237F5">
      <w:pPr>
        <w:jc w:val="center"/>
        <w:rPr>
          <w:rFonts w:cs="Arial"/>
        </w:rPr>
      </w:pPr>
    </w:p>
    <w:p w14:paraId="3165A32A" w14:textId="77777777" w:rsidR="00C237F5" w:rsidRPr="003370F7" w:rsidRDefault="00C237F5" w:rsidP="00C237F5">
      <w:pPr>
        <w:jc w:val="center"/>
        <w:rPr>
          <w:rFonts w:cs="Arial"/>
        </w:rPr>
      </w:pPr>
    </w:p>
    <w:p w14:paraId="23315F9F" w14:textId="77777777" w:rsidR="00C237F5" w:rsidRPr="003370F7" w:rsidRDefault="00C237F5" w:rsidP="00C237F5">
      <w:pPr>
        <w:jc w:val="center"/>
        <w:rPr>
          <w:rFonts w:cs="Arial"/>
        </w:rPr>
      </w:pPr>
    </w:p>
    <w:p w14:paraId="382E16AD" w14:textId="77777777" w:rsidR="00C237F5" w:rsidRPr="003370F7" w:rsidRDefault="00C237F5" w:rsidP="00C237F5">
      <w:pPr>
        <w:jc w:val="center"/>
        <w:rPr>
          <w:rFonts w:cs="Arial"/>
        </w:rPr>
      </w:pPr>
    </w:p>
    <w:p w14:paraId="5B28C25D" w14:textId="77777777" w:rsidR="00C237F5" w:rsidRPr="003370F7" w:rsidRDefault="00C237F5" w:rsidP="00C237F5">
      <w:pPr>
        <w:jc w:val="center"/>
        <w:rPr>
          <w:rFonts w:cs="Arial"/>
        </w:rPr>
      </w:pPr>
    </w:p>
    <w:p w14:paraId="45B5499E" w14:textId="77777777" w:rsidR="00C237F5" w:rsidRPr="003370F7" w:rsidRDefault="00C237F5" w:rsidP="00C237F5">
      <w:pPr>
        <w:jc w:val="center"/>
        <w:rPr>
          <w:rFonts w:cs="Arial"/>
        </w:rPr>
      </w:pPr>
    </w:p>
    <w:p w14:paraId="6E74DCC0" w14:textId="77777777" w:rsidR="00C237F5" w:rsidRPr="003370F7" w:rsidRDefault="00C237F5" w:rsidP="00ED3BB0">
      <w:pPr>
        <w:rPr>
          <w:rFonts w:cs="Arial"/>
        </w:rPr>
      </w:pPr>
    </w:p>
    <w:p w14:paraId="4DC931D8" w14:textId="3980EA34" w:rsidR="00C237F5" w:rsidRPr="003370F7" w:rsidRDefault="00ED3BB0" w:rsidP="000F171C">
      <w:pPr>
        <w:tabs>
          <w:tab w:val="left" w:pos="1380"/>
          <w:tab w:val="center" w:pos="4944"/>
        </w:tabs>
        <w:jc w:val="center"/>
        <w:rPr>
          <w:rFonts w:cs="Arial"/>
        </w:rPr>
      </w:pPr>
      <w:r>
        <w:rPr>
          <w:rFonts w:cs="Arial"/>
        </w:rPr>
        <w:t>Department of Public Expenditure, Infrastructure, Public Service Reform and Digitalisation</w:t>
      </w:r>
    </w:p>
    <w:p w14:paraId="3A89F8A5" w14:textId="77777777" w:rsidR="00C237F5" w:rsidRPr="003370F7" w:rsidRDefault="00C237F5" w:rsidP="00C237F5">
      <w:pPr>
        <w:jc w:val="center"/>
        <w:rPr>
          <w:rFonts w:cs="Arial"/>
        </w:rPr>
      </w:pPr>
    </w:p>
    <w:p w14:paraId="5A14AF3A" w14:textId="77777777" w:rsidR="00C237F5" w:rsidRPr="003370F7" w:rsidRDefault="00C237F5" w:rsidP="00C237F5">
      <w:pPr>
        <w:jc w:val="center"/>
        <w:rPr>
          <w:rFonts w:cs="Arial"/>
        </w:rPr>
      </w:pPr>
    </w:p>
    <w:p w14:paraId="66932361" w14:textId="77777777" w:rsidR="00C237F5" w:rsidRPr="003370F7" w:rsidRDefault="00C237F5" w:rsidP="00C237F5">
      <w:pPr>
        <w:jc w:val="center"/>
        <w:rPr>
          <w:rFonts w:cs="Arial"/>
        </w:rPr>
      </w:pPr>
    </w:p>
    <w:p w14:paraId="35C11BE0" w14:textId="77777777" w:rsidR="00C237F5" w:rsidRPr="003370F7" w:rsidRDefault="00C237F5" w:rsidP="00C237F5">
      <w:pPr>
        <w:jc w:val="center"/>
        <w:rPr>
          <w:rFonts w:cs="Arial"/>
        </w:rPr>
      </w:pPr>
    </w:p>
    <w:p w14:paraId="4C573FD5" w14:textId="77777777" w:rsidR="00C237F5" w:rsidRPr="003370F7" w:rsidRDefault="00C237F5" w:rsidP="00C237F5">
      <w:pPr>
        <w:jc w:val="center"/>
        <w:rPr>
          <w:rFonts w:cs="Arial"/>
        </w:rPr>
      </w:pPr>
    </w:p>
    <w:p w14:paraId="4A38B7F4" w14:textId="77777777" w:rsidR="00C237F5" w:rsidRPr="003370F7" w:rsidRDefault="00C237F5" w:rsidP="00C237F5">
      <w:pPr>
        <w:jc w:val="center"/>
        <w:rPr>
          <w:rFonts w:cs="Arial"/>
        </w:rPr>
      </w:pPr>
    </w:p>
    <w:p w14:paraId="7CF5E2DB" w14:textId="77777777" w:rsidR="00C237F5" w:rsidRPr="003370F7" w:rsidRDefault="00C237F5" w:rsidP="00C237F5">
      <w:pPr>
        <w:jc w:val="center"/>
        <w:rPr>
          <w:rFonts w:cs="Arial"/>
        </w:rPr>
      </w:pPr>
    </w:p>
    <w:p w14:paraId="000CD5E3" w14:textId="77777777" w:rsidR="00C237F5" w:rsidRPr="003370F7" w:rsidRDefault="00C237F5" w:rsidP="00C237F5">
      <w:pPr>
        <w:jc w:val="center"/>
        <w:rPr>
          <w:rFonts w:cs="Arial"/>
        </w:rPr>
      </w:pPr>
    </w:p>
    <w:p w14:paraId="07760F5B" w14:textId="77777777" w:rsidR="00C237F5" w:rsidRPr="003370F7" w:rsidRDefault="00C237F5" w:rsidP="00C237F5">
      <w:pPr>
        <w:jc w:val="center"/>
        <w:rPr>
          <w:rFonts w:cs="Arial"/>
        </w:rPr>
      </w:pPr>
    </w:p>
    <w:p w14:paraId="5737B7C7" w14:textId="77777777" w:rsidR="00C237F5" w:rsidRPr="003370F7" w:rsidRDefault="00C237F5" w:rsidP="00C237F5">
      <w:pPr>
        <w:jc w:val="center"/>
        <w:rPr>
          <w:rFonts w:cs="Arial"/>
        </w:rPr>
      </w:pPr>
    </w:p>
    <w:p w14:paraId="0F922AC0" w14:textId="77777777" w:rsidR="00C237F5" w:rsidRPr="003370F7" w:rsidRDefault="00C237F5" w:rsidP="00C237F5">
      <w:pPr>
        <w:jc w:val="center"/>
        <w:rPr>
          <w:rFonts w:cs="Arial"/>
        </w:rPr>
      </w:pPr>
    </w:p>
    <w:p w14:paraId="757EC6C3" w14:textId="77777777" w:rsidR="00C237F5" w:rsidRPr="003370F7" w:rsidRDefault="00C237F5" w:rsidP="00C237F5">
      <w:pPr>
        <w:jc w:val="center"/>
        <w:rPr>
          <w:rFonts w:cs="Arial"/>
        </w:rPr>
      </w:pPr>
    </w:p>
    <w:p w14:paraId="1B9C1DD4" w14:textId="77777777" w:rsidR="00C237F5" w:rsidRPr="003370F7" w:rsidRDefault="00C237F5" w:rsidP="00C237F5">
      <w:pPr>
        <w:jc w:val="center"/>
        <w:rPr>
          <w:rFonts w:cs="Arial"/>
        </w:rPr>
      </w:pPr>
    </w:p>
    <w:p w14:paraId="4F311293" w14:textId="77777777" w:rsidR="00C237F5" w:rsidRPr="003370F7" w:rsidRDefault="00C237F5" w:rsidP="00C237F5">
      <w:pPr>
        <w:jc w:val="center"/>
        <w:rPr>
          <w:rFonts w:cs="Arial"/>
        </w:rPr>
      </w:pPr>
    </w:p>
    <w:p w14:paraId="28A272F6" w14:textId="77777777" w:rsidR="00C237F5" w:rsidRPr="003370F7" w:rsidRDefault="00C237F5" w:rsidP="00C237F5">
      <w:pPr>
        <w:jc w:val="center"/>
        <w:rPr>
          <w:rFonts w:cs="Arial"/>
        </w:rPr>
      </w:pPr>
    </w:p>
    <w:p w14:paraId="7B210DDF" w14:textId="77777777" w:rsidR="00C237F5" w:rsidRPr="003370F7" w:rsidRDefault="00C237F5" w:rsidP="00C237F5">
      <w:pPr>
        <w:jc w:val="center"/>
        <w:rPr>
          <w:rFonts w:cs="Arial"/>
        </w:rPr>
      </w:pPr>
    </w:p>
    <w:p w14:paraId="3E1E214B" w14:textId="77777777" w:rsidR="00C237F5" w:rsidRPr="003370F7" w:rsidRDefault="00C237F5" w:rsidP="00C237F5">
      <w:pPr>
        <w:jc w:val="center"/>
        <w:rPr>
          <w:rFonts w:cs="Arial"/>
        </w:rPr>
      </w:pPr>
    </w:p>
    <w:p w14:paraId="24F008B3" w14:textId="77777777" w:rsidR="00C237F5" w:rsidRPr="003370F7" w:rsidRDefault="00C237F5" w:rsidP="00C237F5">
      <w:pPr>
        <w:jc w:val="center"/>
        <w:rPr>
          <w:rFonts w:cs="Arial"/>
        </w:rPr>
      </w:pPr>
    </w:p>
    <w:p w14:paraId="278A7553" w14:textId="77777777" w:rsidR="00C237F5" w:rsidRPr="003370F7" w:rsidRDefault="00C237F5" w:rsidP="00C237F5">
      <w:pPr>
        <w:jc w:val="center"/>
        <w:rPr>
          <w:rFonts w:cs="Arial"/>
          <w:sz w:val="16"/>
          <w:szCs w:val="16"/>
        </w:rPr>
      </w:pPr>
      <w:r w:rsidRPr="003370F7">
        <w:rPr>
          <w:rFonts w:cs="Arial"/>
          <w:sz w:val="16"/>
          <w:szCs w:val="16"/>
        </w:rPr>
        <w:t xml:space="preserve">Tender and </w:t>
      </w:r>
      <w:r w:rsidR="007E20B1">
        <w:rPr>
          <w:rFonts w:cs="Arial"/>
          <w:sz w:val="16"/>
          <w:szCs w:val="16"/>
        </w:rPr>
        <w:t>Appendix</w:t>
      </w:r>
      <w:r w:rsidRPr="003370F7">
        <w:rPr>
          <w:rFonts w:cs="Arial"/>
          <w:sz w:val="16"/>
          <w:szCs w:val="16"/>
        </w:rPr>
        <w:t xml:space="preserve"> </w:t>
      </w:r>
      <w:r w:rsidR="00701091">
        <w:rPr>
          <w:rFonts w:cs="Arial"/>
          <w:sz w:val="16"/>
          <w:szCs w:val="16"/>
        </w:rPr>
        <w:t>to be used with</w:t>
      </w:r>
      <w:r w:rsidRPr="003370F7">
        <w:rPr>
          <w:rFonts w:cs="Arial"/>
          <w:sz w:val="16"/>
          <w:szCs w:val="16"/>
        </w:rPr>
        <w:t xml:space="preserve"> </w:t>
      </w:r>
      <w:r w:rsidR="009135B3">
        <w:rPr>
          <w:rFonts w:cs="Arial"/>
          <w:sz w:val="16"/>
          <w:szCs w:val="16"/>
        </w:rPr>
        <w:t>the Conditions of Sub-Contract (NN) published by the Construction Industry Federation</w:t>
      </w:r>
    </w:p>
    <w:p w14:paraId="05C3B0C5" w14:textId="4BEF119A" w:rsidR="00C237F5" w:rsidRPr="00C945BB" w:rsidRDefault="00C237F5" w:rsidP="00C237F5">
      <w:pPr>
        <w:jc w:val="center"/>
        <w:rPr>
          <w:rFonts w:cs="Arial"/>
          <w:sz w:val="16"/>
          <w:szCs w:val="16"/>
        </w:rPr>
      </w:pPr>
      <w:r w:rsidRPr="00C945BB">
        <w:rPr>
          <w:rFonts w:cs="Arial"/>
          <w:sz w:val="16"/>
          <w:szCs w:val="16"/>
        </w:rPr>
        <w:t>Document Reference FTS1</w:t>
      </w:r>
      <w:r w:rsidR="009135B3">
        <w:rPr>
          <w:rFonts w:cs="Arial"/>
          <w:sz w:val="16"/>
          <w:szCs w:val="16"/>
        </w:rPr>
        <w:t>3</w:t>
      </w:r>
      <w:r w:rsidRPr="00C945BB">
        <w:rPr>
          <w:rFonts w:cs="Arial"/>
          <w:sz w:val="16"/>
          <w:szCs w:val="16"/>
        </w:rPr>
        <w:t xml:space="preserve"> v</w:t>
      </w:r>
      <w:r w:rsidR="009135B3">
        <w:rPr>
          <w:rFonts w:cs="Arial"/>
          <w:sz w:val="16"/>
          <w:szCs w:val="16"/>
        </w:rPr>
        <w:t>1</w:t>
      </w:r>
      <w:r w:rsidR="003F3DD6">
        <w:rPr>
          <w:rFonts w:cs="Arial"/>
          <w:sz w:val="16"/>
          <w:szCs w:val="16"/>
        </w:rPr>
        <w:t>.</w:t>
      </w:r>
      <w:r w:rsidR="00ED3BB0">
        <w:rPr>
          <w:rFonts w:cs="Arial"/>
          <w:sz w:val="16"/>
          <w:szCs w:val="16"/>
        </w:rPr>
        <w:t>4</w:t>
      </w:r>
    </w:p>
    <w:p w14:paraId="3F613136" w14:textId="79466633" w:rsidR="00C237F5" w:rsidRPr="00C945BB" w:rsidRDefault="0071250E" w:rsidP="00C237F5">
      <w:pPr>
        <w:jc w:val="center"/>
        <w:rPr>
          <w:rFonts w:cs="Arial"/>
          <w:sz w:val="16"/>
          <w:szCs w:val="16"/>
        </w:rPr>
      </w:pPr>
      <w:r>
        <w:rPr>
          <w:rFonts w:cs="Arial"/>
          <w:sz w:val="16"/>
          <w:szCs w:val="16"/>
        </w:rPr>
        <w:t>18</w:t>
      </w:r>
      <w:r w:rsidR="008C3EF6">
        <w:rPr>
          <w:rFonts w:cs="Arial"/>
          <w:sz w:val="16"/>
          <w:szCs w:val="16"/>
        </w:rPr>
        <w:t xml:space="preserve"> </w:t>
      </w:r>
      <w:r w:rsidR="00ED3BB0">
        <w:rPr>
          <w:rFonts w:cs="Arial"/>
          <w:sz w:val="16"/>
          <w:szCs w:val="16"/>
        </w:rPr>
        <w:t>September</w:t>
      </w:r>
      <w:r w:rsidR="004B1BA3">
        <w:rPr>
          <w:rFonts w:cs="Arial"/>
          <w:sz w:val="16"/>
          <w:szCs w:val="16"/>
        </w:rPr>
        <w:t xml:space="preserve"> 202</w:t>
      </w:r>
      <w:r w:rsidR="00ED3BB0">
        <w:rPr>
          <w:rFonts w:cs="Arial"/>
          <w:sz w:val="16"/>
          <w:szCs w:val="16"/>
        </w:rPr>
        <w:t>5</w:t>
      </w:r>
    </w:p>
    <w:p w14:paraId="0EA9AE93" w14:textId="77777777" w:rsidR="00C237F5" w:rsidRPr="00C945BB" w:rsidRDefault="00C237F5" w:rsidP="00C237F5">
      <w:pPr>
        <w:jc w:val="center"/>
        <w:rPr>
          <w:rFonts w:cs="Arial"/>
          <w:sz w:val="16"/>
          <w:szCs w:val="16"/>
        </w:rPr>
      </w:pPr>
    </w:p>
    <w:p w14:paraId="1E9AFB98" w14:textId="77777777" w:rsidR="00C237F5" w:rsidRPr="00C945BB" w:rsidRDefault="00C237F5" w:rsidP="00C237F5">
      <w:pPr>
        <w:jc w:val="center"/>
        <w:rPr>
          <w:rFonts w:cs="Arial"/>
          <w:sz w:val="16"/>
          <w:szCs w:val="16"/>
        </w:rPr>
      </w:pPr>
    </w:p>
    <w:p w14:paraId="3AB2C6EB" w14:textId="0BD33D95" w:rsidR="00C237F5" w:rsidRPr="00C945BB" w:rsidRDefault="00AD6A4A" w:rsidP="00C237F5">
      <w:pPr>
        <w:jc w:val="center"/>
        <w:rPr>
          <w:rFonts w:cs="Arial"/>
          <w:sz w:val="16"/>
          <w:szCs w:val="16"/>
        </w:rPr>
      </w:pPr>
      <w:r w:rsidRPr="00C945BB">
        <w:rPr>
          <w:rFonts w:cs="Arial"/>
          <w:sz w:val="16"/>
          <w:szCs w:val="16"/>
        </w:rPr>
        <w:t xml:space="preserve">© </w:t>
      </w:r>
      <w:r w:rsidR="003A6A09">
        <w:rPr>
          <w:rFonts w:cs="Arial"/>
          <w:sz w:val="16"/>
          <w:szCs w:val="16"/>
        </w:rPr>
        <w:t>202</w:t>
      </w:r>
      <w:r w:rsidR="00ED3BB0">
        <w:rPr>
          <w:rFonts w:cs="Arial"/>
          <w:sz w:val="16"/>
          <w:szCs w:val="16"/>
        </w:rPr>
        <w:t>5</w:t>
      </w:r>
      <w:r w:rsidR="003A6A09" w:rsidRPr="00C945BB">
        <w:rPr>
          <w:rFonts w:cs="Arial"/>
          <w:sz w:val="16"/>
          <w:szCs w:val="16"/>
        </w:rPr>
        <w:t xml:space="preserve"> </w:t>
      </w:r>
      <w:r w:rsidR="00ED3BB0" w:rsidRPr="00ED3BB0">
        <w:rPr>
          <w:rFonts w:cs="Arial"/>
          <w:sz w:val="16"/>
          <w:szCs w:val="16"/>
        </w:rPr>
        <w:t>Department of Public Expenditure, Infrastructure, Public Service Reform and Digitalisation</w:t>
      </w:r>
    </w:p>
    <w:p w14:paraId="7785F0E5" w14:textId="77777777" w:rsidR="00C237F5" w:rsidRPr="00C945BB" w:rsidRDefault="00C237F5" w:rsidP="00C237F5">
      <w:pPr>
        <w:jc w:val="center"/>
        <w:rPr>
          <w:rFonts w:cs="Arial"/>
          <w:sz w:val="16"/>
          <w:szCs w:val="16"/>
        </w:rPr>
      </w:pPr>
    </w:p>
    <w:p w14:paraId="687784FD" w14:textId="6C69901A" w:rsidR="0082454C" w:rsidRDefault="00C237F5" w:rsidP="00C237F5">
      <w:pPr>
        <w:jc w:val="center"/>
        <w:rPr>
          <w:rFonts w:cs="Arial"/>
          <w:sz w:val="16"/>
          <w:szCs w:val="16"/>
        </w:rPr>
      </w:pPr>
      <w:r w:rsidRPr="00C945BB">
        <w:rPr>
          <w:rFonts w:cs="Arial"/>
          <w:sz w:val="16"/>
          <w:szCs w:val="16"/>
        </w:rPr>
        <w:t>Pub</w:t>
      </w:r>
      <w:r w:rsidR="00AD6A4A" w:rsidRPr="00C945BB">
        <w:rPr>
          <w:rFonts w:cs="Arial"/>
          <w:sz w:val="16"/>
          <w:szCs w:val="16"/>
        </w:rPr>
        <w:t xml:space="preserve">lished by: </w:t>
      </w:r>
    </w:p>
    <w:p w14:paraId="4C35CB3B" w14:textId="0D088436" w:rsidR="00C237F5" w:rsidRPr="00C945BB" w:rsidRDefault="00AD6A4A" w:rsidP="00C237F5">
      <w:pPr>
        <w:jc w:val="center"/>
        <w:rPr>
          <w:rFonts w:cs="Arial"/>
          <w:sz w:val="16"/>
          <w:szCs w:val="16"/>
        </w:rPr>
      </w:pPr>
      <w:r w:rsidRPr="00C945BB">
        <w:rPr>
          <w:rFonts w:cs="Arial"/>
          <w:sz w:val="16"/>
          <w:szCs w:val="16"/>
        </w:rPr>
        <w:t>Department of Public Expenditure</w:t>
      </w:r>
      <w:r w:rsidR="00C019D2">
        <w:rPr>
          <w:rFonts w:cs="Arial"/>
          <w:sz w:val="16"/>
          <w:szCs w:val="16"/>
        </w:rPr>
        <w:t xml:space="preserve">, </w:t>
      </w:r>
      <w:r w:rsidR="00ED3BB0">
        <w:rPr>
          <w:rFonts w:cs="Arial"/>
          <w:sz w:val="16"/>
          <w:szCs w:val="16"/>
        </w:rPr>
        <w:t xml:space="preserve">Infrastructure, Public Service </w:t>
      </w:r>
      <w:r w:rsidRPr="00C945BB">
        <w:rPr>
          <w:rFonts w:cs="Arial"/>
          <w:sz w:val="16"/>
          <w:szCs w:val="16"/>
        </w:rPr>
        <w:t>Reform</w:t>
      </w:r>
      <w:r w:rsidR="00ED3BB0">
        <w:rPr>
          <w:rFonts w:cs="Arial"/>
          <w:sz w:val="16"/>
          <w:szCs w:val="16"/>
        </w:rPr>
        <w:t xml:space="preserve"> and Digitalisation</w:t>
      </w:r>
      <w:r w:rsidR="00C237F5" w:rsidRPr="00C945BB">
        <w:rPr>
          <w:rFonts w:cs="Arial"/>
          <w:sz w:val="16"/>
          <w:szCs w:val="16"/>
        </w:rPr>
        <w:br/>
        <w:t>Government Buildings</w:t>
      </w:r>
      <w:r w:rsidR="00C237F5" w:rsidRPr="00C945BB">
        <w:rPr>
          <w:rFonts w:cs="Arial"/>
          <w:sz w:val="16"/>
          <w:szCs w:val="16"/>
        </w:rPr>
        <w:br/>
        <w:t>Upper Merrion St</w:t>
      </w:r>
      <w:r w:rsidR="0082454C">
        <w:rPr>
          <w:rFonts w:cs="Arial"/>
          <w:sz w:val="16"/>
          <w:szCs w:val="16"/>
        </w:rPr>
        <w:t>reet</w:t>
      </w:r>
      <w:r w:rsidR="0082454C">
        <w:rPr>
          <w:rFonts w:cs="Arial"/>
          <w:sz w:val="16"/>
          <w:szCs w:val="16"/>
        </w:rPr>
        <w:br/>
        <w:t>Dublin 2</w:t>
      </w:r>
    </w:p>
    <w:p w14:paraId="46C270CC" w14:textId="77777777" w:rsidR="00C237F5" w:rsidRPr="003370F7" w:rsidRDefault="00C237F5" w:rsidP="00C237F5">
      <w:pPr>
        <w:jc w:val="center"/>
        <w:rPr>
          <w:rFonts w:cs="Arial"/>
        </w:rPr>
      </w:pPr>
    </w:p>
    <w:p w14:paraId="2C6E1E33" w14:textId="77777777" w:rsidR="00C237F5" w:rsidRPr="003370F7" w:rsidRDefault="00C237F5" w:rsidP="00C237F5">
      <w:pPr>
        <w:jc w:val="center"/>
        <w:rPr>
          <w:rFonts w:cs="Arial"/>
        </w:rPr>
      </w:pPr>
    </w:p>
    <w:p w14:paraId="17894712" w14:textId="77777777" w:rsidR="00C237F5" w:rsidRPr="003370F7" w:rsidRDefault="00C237F5" w:rsidP="00C237F5">
      <w:pPr>
        <w:rPr>
          <w:rFonts w:cs="Arial"/>
        </w:rPr>
      </w:pPr>
    </w:p>
    <w:p w14:paraId="08784E64" w14:textId="77777777" w:rsidR="00C237F5" w:rsidRPr="003370F7" w:rsidRDefault="00C237F5" w:rsidP="00C237F5">
      <w:pPr>
        <w:rPr>
          <w:rFonts w:cs="Arial"/>
        </w:rPr>
      </w:pPr>
    </w:p>
    <w:p w14:paraId="0A64056F" w14:textId="6884B1A2" w:rsidR="00081808" w:rsidRDefault="00081808" w:rsidP="00C237F5">
      <w:pPr>
        <w:rPr>
          <w:rFonts w:cs="Arial"/>
        </w:rPr>
      </w:pPr>
    </w:p>
    <w:p w14:paraId="153660C4" w14:textId="77777777" w:rsidR="00081808" w:rsidRPr="00081808" w:rsidRDefault="00081808" w:rsidP="00081808">
      <w:pPr>
        <w:rPr>
          <w:rFonts w:cs="Arial"/>
        </w:rPr>
      </w:pPr>
    </w:p>
    <w:p w14:paraId="265EDB5B" w14:textId="77777777" w:rsidR="00081808" w:rsidRPr="00081808" w:rsidRDefault="00081808" w:rsidP="00081808">
      <w:pPr>
        <w:rPr>
          <w:rFonts w:cs="Arial"/>
        </w:rPr>
      </w:pPr>
    </w:p>
    <w:p w14:paraId="6E09379D" w14:textId="77777777" w:rsidR="00081808" w:rsidRPr="00081808" w:rsidRDefault="00081808" w:rsidP="00081808">
      <w:pPr>
        <w:rPr>
          <w:rFonts w:cs="Arial"/>
        </w:rPr>
      </w:pPr>
    </w:p>
    <w:p w14:paraId="1DEBDF1E" w14:textId="77777777" w:rsidR="00081808" w:rsidRPr="00081808" w:rsidRDefault="00081808" w:rsidP="00081808">
      <w:pPr>
        <w:rPr>
          <w:rFonts w:cs="Arial"/>
        </w:rPr>
      </w:pPr>
    </w:p>
    <w:p w14:paraId="459F819F" w14:textId="7CDB3260" w:rsidR="00081808" w:rsidRDefault="00081808" w:rsidP="00081808">
      <w:pPr>
        <w:rPr>
          <w:rFonts w:cs="Arial"/>
        </w:rPr>
      </w:pPr>
    </w:p>
    <w:p w14:paraId="00287AB9" w14:textId="2BF8C9C6" w:rsidR="00C237F5" w:rsidRPr="00081808" w:rsidRDefault="00081808" w:rsidP="00081808">
      <w:pPr>
        <w:tabs>
          <w:tab w:val="clear" w:pos="567"/>
          <w:tab w:val="left" w:pos="4140"/>
        </w:tabs>
        <w:rPr>
          <w:rFonts w:cs="Arial"/>
        </w:rPr>
      </w:pPr>
      <w:r>
        <w:rPr>
          <w:rFonts w:cs="Arial"/>
        </w:rPr>
        <w:tab/>
      </w:r>
    </w:p>
    <w:p w14:paraId="3A312228" w14:textId="77777777" w:rsidR="00C237F5" w:rsidRPr="003370F7" w:rsidRDefault="00C237F5" w:rsidP="00C237F5">
      <w:pPr>
        <w:pStyle w:val="Heading1"/>
        <w:rPr>
          <w:rFonts w:cs="Arial"/>
        </w:rPr>
      </w:pPr>
      <w:r w:rsidRPr="003370F7">
        <w:rPr>
          <w:rFonts w:cs="Arial"/>
        </w:rPr>
        <w:lastRenderedPageBreak/>
        <w:t>Tender</w:t>
      </w:r>
      <w:bookmarkEnd w:id="0"/>
      <w:r>
        <w:rPr>
          <w:rStyle w:val="FootnoteReference"/>
          <w:rFonts w:cs="Arial"/>
        </w:rPr>
        <w:footnoteReference w:id="1"/>
      </w:r>
    </w:p>
    <w:tbl>
      <w:tblPr>
        <w:tblW w:w="0" w:type="auto"/>
        <w:tblLayout w:type="fixed"/>
        <w:tblLook w:val="01E0" w:firstRow="1" w:lastRow="1" w:firstColumn="1" w:lastColumn="1" w:noHBand="0" w:noVBand="0"/>
      </w:tblPr>
      <w:tblGrid>
        <w:gridCol w:w="1272"/>
        <w:gridCol w:w="2200"/>
        <w:gridCol w:w="6635"/>
      </w:tblGrid>
      <w:tr w:rsidR="00C237F5" w:rsidRPr="003370F7" w14:paraId="463D4E2F" w14:textId="77777777">
        <w:trPr>
          <w:trHeight w:val="567"/>
        </w:trPr>
        <w:tc>
          <w:tcPr>
            <w:tcW w:w="1272" w:type="dxa"/>
          </w:tcPr>
          <w:p w14:paraId="09F8202B" w14:textId="77777777" w:rsidR="00C237F5" w:rsidRPr="003370F7" w:rsidRDefault="00C237F5" w:rsidP="00C237F5">
            <w:pPr>
              <w:jc w:val="right"/>
              <w:rPr>
                <w:rFonts w:cs="Arial"/>
                <w:b/>
              </w:rPr>
            </w:pPr>
            <w:r w:rsidRPr="003370F7">
              <w:rPr>
                <w:rFonts w:cs="Arial"/>
                <w:b/>
              </w:rPr>
              <w:t>To</w:t>
            </w:r>
          </w:p>
        </w:tc>
        <w:tc>
          <w:tcPr>
            <w:tcW w:w="2200" w:type="dxa"/>
            <w:tcBorders>
              <w:right w:val="single" w:sz="12" w:space="0" w:color="99CCFF"/>
            </w:tcBorders>
          </w:tcPr>
          <w:p w14:paraId="0EF6B79D" w14:textId="77777777" w:rsidR="00C237F5" w:rsidRPr="003370F7" w:rsidRDefault="00C237F5" w:rsidP="001A42A3">
            <w:pPr>
              <w:jc w:val="right"/>
              <w:rPr>
                <w:rFonts w:cs="Arial"/>
                <w:i/>
              </w:rPr>
            </w:pPr>
            <w:r w:rsidRPr="003370F7">
              <w:rPr>
                <w:rFonts w:cs="Arial"/>
                <w:i/>
              </w:rPr>
              <w:t xml:space="preserve">The </w:t>
            </w:r>
            <w:r w:rsidR="001A42A3">
              <w:rPr>
                <w:rFonts w:cs="Arial"/>
                <w:i/>
              </w:rPr>
              <w:t>Contractor</w:t>
            </w:r>
          </w:p>
        </w:tc>
        <w:tc>
          <w:tcPr>
            <w:tcW w:w="6635" w:type="dxa"/>
            <w:tcBorders>
              <w:top w:val="single" w:sz="12" w:space="0" w:color="99CCFF"/>
              <w:left w:val="single" w:sz="12" w:space="0" w:color="99CCFF"/>
              <w:bottom w:val="single" w:sz="12" w:space="0" w:color="99CCFF"/>
              <w:right w:val="single" w:sz="12" w:space="0" w:color="99CCFF"/>
            </w:tcBorders>
          </w:tcPr>
          <w:p w14:paraId="29EEB909" w14:textId="77777777" w:rsidR="00C237F5" w:rsidRPr="003370F7" w:rsidRDefault="0028745E" w:rsidP="00C237F5">
            <w:pPr>
              <w:rPr>
                <w:rFonts w:cs="Arial"/>
              </w:rPr>
            </w:pPr>
            <w:r>
              <w:rPr>
                <w:rFonts w:cs="Arial"/>
              </w:rPr>
              <w:fldChar w:fldCharType="begin">
                <w:ffData>
                  <w:name w:val="Text198"/>
                  <w:enabled/>
                  <w:calcOnExit w:val="0"/>
                  <w:textInput>
                    <w:default w:val="To be Advised - Please refer to shortlist of main contract tenderers provided at Appendix 3 to ITT W8"/>
                  </w:textInput>
                </w:ffData>
              </w:fldChar>
            </w:r>
            <w:bookmarkStart w:id="1" w:name="Text198"/>
            <w:r>
              <w:rPr>
                <w:rFonts w:cs="Arial"/>
              </w:rPr>
              <w:instrText xml:space="preserve"> FORMTEXT </w:instrText>
            </w:r>
            <w:r>
              <w:rPr>
                <w:rFonts w:cs="Arial"/>
              </w:rPr>
            </w:r>
            <w:r>
              <w:rPr>
                <w:rFonts w:cs="Arial"/>
              </w:rPr>
              <w:fldChar w:fldCharType="separate"/>
            </w:r>
            <w:r>
              <w:rPr>
                <w:rFonts w:cs="Arial"/>
                <w:noProof/>
              </w:rPr>
              <w:t>To be Advised - Please refer to shortlist of main contract tenderers provided at Appendix 3 to ITT W8</w:t>
            </w:r>
            <w:r>
              <w:rPr>
                <w:rFonts w:cs="Arial"/>
              </w:rPr>
              <w:fldChar w:fldCharType="end"/>
            </w:r>
            <w:bookmarkEnd w:id="1"/>
            <w:r w:rsidR="00316AB9">
              <w:rPr>
                <w:rStyle w:val="FootnoteReference"/>
                <w:rFonts w:cs="Arial"/>
              </w:rPr>
              <w:footnoteReference w:id="2"/>
            </w:r>
          </w:p>
        </w:tc>
      </w:tr>
      <w:tr w:rsidR="00C237F5" w:rsidRPr="003370F7" w14:paraId="69767C08" w14:textId="77777777">
        <w:trPr>
          <w:trHeight w:val="567"/>
        </w:trPr>
        <w:tc>
          <w:tcPr>
            <w:tcW w:w="1272" w:type="dxa"/>
          </w:tcPr>
          <w:p w14:paraId="38ED3897" w14:textId="77777777" w:rsidR="00C237F5" w:rsidRPr="003370F7" w:rsidRDefault="00C237F5" w:rsidP="00C237F5">
            <w:pPr>
              <w:ind w:left="720"/>
              <w:jc w:val="right"/>
              <w:rPr>
                <w:rFonts w:cs="Arial"/>
                <w:b/>
              </w:rPr>
            </w:pPr>
          </w:p>
        </w:tc>
        <w:tc>
          <w:tcPr>
            <w:tcW w:w="2200" w:type="dxa"/>
            <w:tcBorders>
              <w:right w:val="single" w:sz="12" w:space="0" w:color="99CCFF"/>
            </w:tcBorders>
          </w:tcPr>
          <w:p w14:paraId="7FA0D8AF" w14:textId="77777777" w:rsidR="00C237F5" w:rsidRPr="003370F7" w:rsidRDefault="00C237F5" w:rsidP="001A42A3">
            <w:pPr>
              <w:jc w:val="right"/>
              <w:rPr>
                <w:rFonts w:cs="Arial"/>
                <w:i/>
              </w:rPr>
            </w:pPr>
            <w:r w:rsidRPr="003370F7">
              <w:rPr>
                <w:rFonts w:cs="Arial"/>
                <w:i/>
              </w:rPr>
              <w:t xml:space="preserve">Address of </w:t>
            </w:r>
            <w:r w:rsidR="001A42A3">
              <w:rPr>
                <w:rFonts w:cs="Arial"/>
                <w:i/>
              </w:rPr>
              <w:t>Contractor</w:t>
            </w:r>
          </w:p>
        </w:tc>
        <w:tc>
          <w:tcPr>
            <w:tcW w:w="6635" w:type="dxa"/>
            <w:tcBorders>
              <w:top w:val="single" w:sz="12" w:space="0" w:color="99CCFF"/>
              <w:left w:val="single" w:sz="12" w:space="0" w:color="99CCFF"/>
              <w:bottom w:val="single" w:sz="12" w:space="0" w:color="99CCFF"/>
              <w:right w:val="single" w:sz="12" w:space="0" w:color="99CCFF"/>
            </w:tcBorders>
          </w:tcPr>
          <w:p w14:paraId="58A5BDFD" w14:textId="77777777" w:rsidR="00C237F5" w:rsidRPr="003370F7" w:rsidRDefault="00316AB9" w:rsidP="00C237F5">
            <w:pPr>
              <w:rPr>
                <w:rFonts w:cs="Arial"/>
              </w:rPr>
            </w:pPr>
            <w:r>
              <w:rPr>
                <w:rFonts w:cs="Arial"/>
              </w:rPr>
              <w:fldChar w:fldCharType="begin">
                <w:ffData>
                  <w:name w:val="Text199"/>
                  <w:enabled/>
                  <w:calcOnExit w:val="0"/>
                  <w:textInput>
                    <w:default w:val="See above"/>
                  </w:textInput>
                </w:ffData>
              </w:fldChar>
            </w:r>
            <w:bookmarkStart w:id="2" w:name="Text199"/>
            <w:r>
              <w:rPr>
                <w:rFonts w:cs="Arial"/>
              </w:rPr>
              <w:instrText xml:space="preserve"> FORMTEXT </w:instrText>
            </w:r>
            <w:r>
              <w:rPr>
                <w:rFonts w:cs="Arial"/>
              </w:rPr>
            </w:r>
            <w:r>
              <w:rPr>
                <w:rFonts w:cs="Arial"/>
              </w:rPr>
              <w:fldChar w:fldCharType="separate"/>
            </w:r>
            <w:r>
              <w:rPr>
                <w:rFonts w:cs="Arial"/>
                <w:noProof/>
              </w:rPr>
              <w:t>See above</w:t>
            </w:r>
            <w:r>
              <w:rPr>
                <w:rFonts w:cs="Arial"/>
              </w:rPr>
              <w:fldChar w:fldCharType="end"/>
            </w:r>
            <w:bookmarkEnd w:id="2"/>
          </w:p>
        </w:tc>
      </w:tr>
      <w:tr w:rsidR="00C237F5" w:rsidRPr="003370F7" w14:paraId="1FF00230" w14:textId="77777777">
        <w:trPr>
          <w:trHeight w:val="567"/>
        </w:trPr>
        <w:tc>
          <w:tcPr>
            <w:tcW w:w="1272" w:type="dxa"/>
          </w:tcPr>
          <w:p w14:paraId="0181390B" w14:textId="77777777" w:rsidR="00C237F5" w:rsidRPr="003370F7" w:rsidRDefault="00C237F5" w:rsidP="00C237F5">
            <w:pPr>
              <w:ind w:left="720"/>
              <w:jc w:val="right"/>
              <w:rPr>
                <w:rFonts w:cs="Arial"/>
                <w:b/>
              </w:rPr>
            </w:pPr>
          </w:p>
        </w:tc>
        <w:tc>
          <w:tcPr>
            <w:tcW w:w="2200" w:type="dxa"/>
            <w:tcBorders>
              <w:right w:val="single" w:sz="12" w:space="0" w:color="99CCFF"/>
            </w:tcBorders>
          </w:tcPr>
          <w:p w14:paraId="55761151" w14:textId="77777777" w:rsidR="00C237F5" w:rsidRPr="003370F7" w:rsidRDefault="00C237F5" w:rsidP="00C237F5">
            <w:pPr>
              <w:jc w:val="right"/>
              <w:rPr>
                <w:rFonts w:cs="Arial"/>
                <w:i/>
              </w:rPr>
            </w:pPr>
            <w:r w:rsidRPr="003370F7">
              <w:rPr>
                <w:rFonts w:cs="Arial"/>
                <w:i/>
              </w:rPr>
              <w:t>For the attention of</w:t>
            </w:r>
          </w:p>
        </w:tc>
        <w:tc>
          <w:tcPr>
            <w:tcW w:w="6635" w:type="dxa"/>
            <w:tcBorders>
              <w:top w:val="single" w:sz="12" w:space="0" w:color="99CCFF"/>
              <w:left w:val="single" w:sz="12" w:space="0" w:color="99CCFF"/>
              <w:bottom w:val="single" w:sz="12" w:space="0" w:color="99CCFF"/>
              <w:right w:val="single" w:sz="12" w:space="0" w:color="99CCFF"/>
            </w:tcBorders>
          </w:tcPr>
          <w:p w14:paraId="2D8344B8" w14:textId="77777777" w:rsidR="00C237F5" w:rsidRPr="003370F7" w:rsidRDefault="00C237F5" w:rsidP="00C237F5">
            <w:pPr>
              <w:rPr>
                <w:rFonts w:cs="Arial"/>
              </w:rPr>
            </w:pPr>
            <w:r w:rsidRPr="003370F7">
              <w:rPr>
                <w:rFonts w:cs="Arial"/>
              </w:rPr>
              <w:fldChar w:fldCharType="begin">
                <w:ffData>
                  <w:name w:val="Text200"/>
                  <w:enabled/>
                  <w:calcOnExit w:val="0"/>
                  <w:textInput>
                    <w:default w:val="Name of contact person identified in tender documents"/>
                  </w:textInput>
                </w:ffData>
              </w:fldChar>
            </w:r>
            <w:r w:rsidRPr="003370F7">
              <w:rPr>
                <w:rFonts w:cs="Arial"/>
              </w:rPr>
              <w:instrText xml:space="preserve"> FORMTEXT </w:instrText>
            </w:r>
            <w:r w:rsidRPr="003370F7">
              <w:rPr>
                <w:rFonts w:cs="Arial"/>
              </w:rPr>
            </w:r>
            <w:r w:rsidRPr="003370F7">
              <w:rPr>
                <w:rFonts w:cs="Arial"/>
              </w:rPr>
              <w:fldChar w:fldCharType="separate"/>
            </w:r>
            <w:r w:rsidRPr="003370F7">
              <w:rPr>
                <w:rFonts w:cs="Arial"/>
                <w:noProof/>
              </w:rPr>
              <w:t>Name of contact person identified in tender documents</w:t>
            </w:r>
            <w:r w:rsidRPr="003370F7">
              <w:rPr>
                <w:rFonts w:cs="Arial"/>
              </w:rPr>
              <w:fldChar w:fldCharType="end"/>
            </w:r>
          </w:p>
        </w:tc>
      </w:tr>
      <w:tr w:rsidR="00C237F5" w:rsidRPr="003370F7" w14:paraId="1C2EFF64" w14:textId="77777777">
        <w:trPr>
          <w:trHeight w:val="567"/>
        </w:trPr>
        <w:tc>
          <w:tcPr>
            <w:tcW w:w="1272" w:type="dxa"/>
            <w:tcBorders>
              <w:right w:val="single" w:sz="12" w:space="0" w:color="99CCFF"/>
            </w:tcBorders>
          </w:tcPr>
          <w:p w14:paraId="5590BFE1" w14:textId="77777777" w:rsidR="00C237F5" w:rsidRPr="003370F7" w:rsidRDefault="00C237F5" w:rsidP="00C237F5">
            <w:pPr>
              <w:jc w:val="right"/>
              <w:rPr>
                <w:rFonts w:cs="Arial"/>
                <w:b/>
              </w:rPr>
            </w:pPr>
            <w:r w:rsidRPr="003370F7">
              <w:rPr>
                <w:rFonts w:cs="Arial"/>
                <w:b/>
              </w:rPr>
              <w:t>Date:</w:t>
            </w:r>
          </w:p>
        </w:tc>
        <w:tc>
          <w:tcPr>
            <w:tcW w:w="2200" w:type="dxa"/>
            <w:tcBorders>
              <w:top w:val="single" w:sz="12" w:space="0" w:color="99CCFF"/>
              <w:left w:val="single" w:sz="12" w:space="0" w:color="99CCFF"/>
              <w:bottom w:val="single" w:sz="12" w:space="0" w:color="99CCFF"/>
              <w:right w:val="single" w:sz="12" w:space="0" w:color="99CCFF"/>
            </w:tcBorders>
          </w:tcPr>
          <w:p w14:paraId="2D1E0FC7" w14:textId="77777777" w:rsidR="00C237F5" w:rsidRPr="003370F7" w:rsidRDefault="00C237F5" w:rsidP="00C237F5">
            <w:pPr>
              <w:rPr>
                <w:rFonts w:cs="Arial"/>
                <w:i/>
              </w:rPr>
            </w:pPr>
            <w:r w:rsidRPr="003370F7">
              <w:rPr>
                <w:rFonts w:cs="Arial"/>
                <w:i/>
              </w:rPr>
              <w:fldChar w:fldCharType="begin">
                <w:ffData>
                  <w:name w:val="Text97"/>
                  <w:enabled/>
                  <w:calcOnExit w:val="0"/>
                  <w:textInput/>
                </w:ffData>
              </w:fldChar>
            </w:r>
            <w:r w:rsidRPr="003370F7">
              <w:rPr>
                <w:rFonts w:cs="Arial"/>
                <w:i/>
              </w:rPr>
              <w:instrText xml:space="preserve"> FORMTEXT </w:instrText>
            </w:r>
            <w:r w:rsidRPr="003370F7">
              <w:rPr>
                <w:rFonts w:cs="Arial"/>
                <w:i/>
              </w:rPr>
            </w:r>
            <w:r w:rsidRPr="003370F7">
              <w:rPr>
                <w:rFonts w:cs="Arial"/>
                <w:i/>
              </w:rPr>
              <w:fldChar w:fldCharType="separate"/>
            </w:r>
            <w:r w:rsidRPr="003370F7">
              <w:rPr>
                <w:rFonts w:cs="Arial"/>
                <w:i/>
              </w:rPr>
              <w:t> </w:t>
            </w:r>
            <w:r w:rsidRPr="003370F7">
              <w:rPr>
                <w:rFonts w:cs="Arial"/>
                <w:i/>
              </w:rPr>
              <w:t> </w:t>
            </w:r>
            <w:r w:rsidRPr="003370F7">
              <w:rPr>
                <w:rFonts w:cs="Arial"/>
                <w:i/>
              </w:rPr>
              <w:t> </w:t>
            </w:r>
            <w:r w:rsidRPr="003370F7">
              <w:rPr>
                <w:rFonts w:cs="Arial"/>
                <w:i/>
              </w:rPr>
              <w:t> </w:t>
            </w:r>
            <w:r w:rsidRPr="003370F7">
              <w:rPr>
                <w:rFonts w:cs="Arial"/>
                <w:i/>
              </w:rPr>
              <w:t> </w:t>
            </w:r>
            <w:r w:rsidRPr="003370F7">
              <w:rPr>
                <w:rFonts w:cs="Arial"/>
                <w:i/>
              </w:rPr>
              <w:fldChar w:fldCharType="end"/>
            </w:r>
          </w:p>
        </w:tc>
        <w:tc>
          <w:tcPr>
            <w:tcW w:w="6635" w:type="dxa"/>
            <w:tcBorders>
              <w:top w:val="single" w:sz="12" w:space="0" w:color="99CCFF"/>
              <w:left w:val="single" w:sz="12" w:space="0" w:color="99CCFF"/>
            </w:tcBorders>
          </w:tcPr>
          <w:p w14:paraId="7550147D" w14:textId="77777777" w:rsidR="00C237F5" w:rsidRPr="003370F7" w:rsidRDefault="00C237F5" w:rsidP="00C237F5">
            <w:pPr>
              <w:ind w:left="720"/>
              <w:rPr>
                <w:rFonts w:cs="Arial"/>
              </w:rPr>
            </w:pPr>
          </w:p>
        </w:tc>
      </w:tr>
    </w:tbl>
    <w:p w14:paraId="52085C18" w14:textId="77777777" w:rsidR="00C237F5" w:rsidRPr="004E1F73" w:rsidRDefault="00C237F5" w:rsidP="00C237F5">
      <w:pPr>
        <w:rPr>
          <w:rFonts w:cs="Arial"/>
        </w:rPr>
      </w:pPr>
    </w:p>
    <w:tbl>
      <w:tblPr>
        <w:tblW w:w="0" w:type="auto"/>
        <w:tblLayout w:type="fixed"/>
        <w:tblLook w:val="01E0" w:firstRow="1" w:lastRow="1" w:firstColumn="1" w:lastColumn="1" w:noHBand="0" w:noVBand="0"/>
      </w:tblPr>
      <w:tblGrid>
        <w:gridCol w:w="1272"/>
        <w:gridCol w:w="2200"/>
        <w:gridCol w:w="6635"/>
      </w:tblGrid>
      <w:tr w:rsidR="00C237F5" w:rsidRPr="003370F7" w14:paraId="39191CA2" w14:textId="77777777">
        <w:trPr>
          <w:trHeight w:val="567"/>
        </w:trPr>
        <w:tc>
          <w:tcPr>
            <w:tcW w:w="1272" w:type="dxa"/>
          </w:tcPr>
          <w:p w14:paraId="25C1EA79" w14:textId="77777777" w:rsidR="00C237F5" w:rsidRPr="003370F7" w:rsidRDefault="00C237F5" w:rsidP="00C237F5">
            <w:pPr>
              <w:jc w:val="right"/>
              <w:rPr>
                <w:rFonts w:cs="Arial"/>
                <w:b/>
              </w:rPr>
            </w:pPr>
            <w:r w:rsidRPr="003370F7">
              <w:rPr>
                <w:rFonts w:cs="Arial"/>
                <w:b/>
              </w:rPr>
              <w:t>Regarding:</w:t>
            </w:r>
          </w:p>
        </w:tc>
        <w:tc>
          <w:tcPr>
            <w:tcW w:w="2200" w:type="dxa"/>
            <w:tcBorders>
              <w:right w:val="single" w:sz="12" w:space="0" w:color="99CCFF"/>
            </w:tcBorders>
          </w:tcPr>
          <w:p w14:paraId="1B4CF110" w14:textId="77777777" w:rsidR="00C237F5" w:rsidRPr="003370F7" w:rsidRDefault="00C237F5" w:rsidP="00C237F5">
            <w:pPr>
              <w:jc w:val="right"/>
              <w:rPr>
                <w:rFonts w:cs="Arial"/>
                <w:i/>
              </w:rPr>
            </w:pPr>
            <w:r w:rsidRPr="003370F7">
              <w:rPr>
                <w:rFonts w:cs="Arial"/>
                <w:i/>
              </w:rPr>
              <w:t>The Project</w:t>
            </w:r>
          </w:p>
        </w:tc>
        <w:tc>
          <w:tcPr>
            <w:tcW w:w="6635" w:type="dxa"/>
            <w:tcBorders>
              <w:top w:val="single" w:sz="12" w:space="0" w:color="99CCFF"/>
              <w:left w:val="single" w:sz="12" w:space="0" w:color="99CCFF"/>
              <w:bottom w:val="single" w:sz="12" w:space="0" w:color="99CCFF"/>
              <w:right w:val="single" w:sz="12" w:space="0" w:color="99CCFF"/>
            </w:tcBorders>
          </w:tcPr>
          <w:p w14:paraId="71C8A2C4" w14:textId="77777777" w:rsidR="00C237F5" w:rsidRPr="003370F7" w:rsidRDefault="00C237F5" w:rsidP="00C237F5">
            <w:pPr>
              <w:rPr>
                <w:rFonts w:cs="Arial"/>
              </w:rPr>
            </w:pPr>
            <w:r w:rsidRPr="003370F7">
              <w:rPr>
                <w:rFonts w:cs="Arial"/>
              </w:rPr>
              <w:fldChar w:fldCharType="begin">
                <w:ffData>
                  <w:name w:val="Text92"/>
                  <w:enabled/>
                  <w:calcOnExit w:val="0"/>
                  <w:textInput/>
                </w:ffData>
              </w:fldChar>
            </w:r>
            <w:r w:rsidRPr="003370F7">
              <w:rPr>
                <w:rFonts w:cs="Arial"/>
              </w:rPr>
              <w:instrText xml:space="preserve"> FORMTEXT </w:instrText>
            </w:r>
            <w:r w:rsidRPr="003370F7">
              <w:rPr>
                <w:rFonts w:cs="Arial"/>
              </w:rPr>
            </w:r>
            <w:r w:rsidRPr="003370F7">
              <w:rPr>
                <w:rFonts w:cs="Arial"/>
              </w:rPr>
              <w:fldChar w:fldCharType="separate"/>
            </w:r>
            <w:r w:rsidRPr="003370F7">
              <w:rPr>
                <w:rFonts w:cs="Arial"/>
              </w:rPr>
              <w:t> </w:t>
            </w:r>
            <w:r w:rsidRPr="003370F7">
              <w:rPr>
                <w:rFonts w:cs="Arial"/>
              </w:rPr>
              <w:t> </w:t>
            </w:r>
            <w:r w:rsidRPr="003370F7">
              <w:rPr>
                <w:rFonts w:cs="Arial"/>
              </w:rPr>
              <w:t> </w:t>
            </w:r>
            <w:r w:rsidRPr="003370F7">
              <w:rPr>
                <w:rFonts w:cs="Arial"/>
              </w:rPr>
              <w:t> </w:t>
            </w:r>
            <w:r w:rsidRPr="003370F7">
              <w:rPr>
                <w:rFonts w:cs="Arial"/>
              </w:rPr>
              <w:t> </w:t>
            </w:r>
            <w:r w:rsidRPr="003370F7">
              <w:rPr>
                <w:rFonts w:cs="Arial"/>
              </w:rPr>
              <w:fldChar w:fldCharType="end"/>
            </w:r>
          </w:p>
        </w:tc>
      </w:tr>
    </w:tbl>
    <w:p w14:paraId="136C4E31" w14:textId="77777777" w:rsidR="00C237F5" w:rsidRPr="004E1F73" w:rsidRDefault="00C237F5" w:rsidP="00C237F5">
      <w:pPr>
        <w:rPr>
          <w:rFonts w:cs="Arial"/>
        </w:rPr>
      </w:pPr>
    </w:p>
    <w:p w14:paraId="3D007163" w14:textId="77777777" w:rsidR="00C237F5" w:rsidRPr="004E1F73" w:rsidRDefault="00C237F5" w:rsidP="00C237F5">
      <w:pPr>
        <w:rPr>
          <w:rFonts w:cs="Arial"/>
        </w:rPr>
      </w:pPr>
      <w:r w:rsidRPr="004E1F73">
        <w:rPr>
          <w:rFonts w:cs="Arial"/>
        </w:rPr>
        <w:t>A Dhaoine Uaisle</w:t>
      </w:r>
    </w:p>
    <w:p w14:paraId="550AB6A9" w14:textId="0CD5AB64" w:rsidR="00C237F5" w:rsidRPr="004E1F73" w:rsidRDefault="00C237F5" w:rsidP="00834F36">
      <w:pPr>
        <w:jc w:val="both"/>
        <w:rPr>
          <w:rFonts w:cs="Arial"/>
        </w:rPr>
      </w:pPr>
      <w:r w:rsidRPr="004E1F73">
        <w:rPr>
          <w:rFonts w:cs="Arial"/>
        </w:rPr>
        <w:t xml:space="preserve">We have examined and understand the </w:t>
      </w:r>
      <w:r w:rsidR="00316AB9">
        <w:rPr>
          <w:rFonts w:cs="Arial"/>
          <w:b/>
        </w:rPr>
        <w:t>Conditions of Sub-Contract (NN)</w:t>
      </w:r>
      <w:r w:rsidRPr="004E1F73">
        <w:rPr>
          <w:rFonts w:cs="Arial"/>
        </w:rPr>
        <w:t xml:space="preserve">, the Works Requirements, the Pricing Document, </w:t>
      </w:r>
      <w:bookmarkStart w:id="3" w:name="Text192"/>
      <w:bookmarkStart w:id="4" w:name="Dropdown12"/>
      <w:r w:rsidRPr="004E1F73">
        <w:rPr>
          <w:rFonts w:cs="Arial"/>
        </w:rPr>
        <w:fldChar w:fldCharType="begin">
          <w:ffData>
            <w:name w:val="Dropdown12"/>
            <w:enabled/>
            <w:calcOnExit w:val="0"/>
            <w:ddList>
              <w:listEntry w:val="and Novated Design Documents "/>
              <w:listEntry w:val=" "/>
            </w:ddList>
          </w:ffData>
        </w:fldChar>
      </w:r>
      <w:r w:rsidRPr="004E1F73">
        <w:rPr>
          <w:rFonts w:cs="Arial"/>
        </w:rPr>
        <w:instrText xml:space="preserve"> FORMDROPDOWN </w:instrText>
      </w:r>
      <w:r w:rsidRPr="004E1F73">
        <w:rPr>
          <w:rFonts w:cs="Arial"/>
        </w:rPr>
      </w:r>
      <w:r w:rsidRPr="004E1F73">
        <w:rPr>
          <w:rFonts w:cs="Arial"/>
        </w:rPr>
        <w:fldChar w:fldCharType="separate"/>
      </w:r>
      <w:r w:rsidRPr="004E1F73">
        <w:rPr>
          <w:rFonts w:cs="Arial"/>
        </w:rPr>
        <w:fldChar w:fldCharType="end"/>
      </w:r>
      <w:bookmarkEnd w:id="3"/>
      <w:bookmarkEnd w:id="4"/>
      <w:r w:rsidRPr="004E1F73">
        <w:rPr>
          <w:rFonts w:cs="Arial"/>
        </w:rPr>
        <w:t xml:space="preserve"> all as amended by any supplemental information, for the above contract. </w:t>
      </w:r>
    </w:p>
    <w:p w14:paraId="170E471E" w14:textId="77777777" w:rsidR="00C237F5" w:rsidRPr="004E1F73" w:rsidRDefault="00C237F5" w:rsidP="00834F36">
      <w:pPr>
        <w:jc w:val="both"/>
        <w:rPr>
          <w:rFonts w:cs="Arial"/>
        </w:rPr>
      </w:pPr>
      <w:r w:rsidRPr="004E1F73">
        <w:rPr>
          <w:rFonts w:cs="Arial"/>
        </w:rPr>
        <w:t xml:space="preserve">Terms used in this Tender that are defined in those documents have the same meaning in this Tender. </w:t>
      </w:r>
    </w:p>
    <w:p w14:paraId="19CAF596" w14:textId="77777777" w:rsidR="00C237F5" w:rsidRPr="004E1F73" w:rsidRDefault="00C237F5" w:rsidP="00834F36">
      <w:pPr>
        <w:jc w:val="both"/>
        <w:rPr>
          <w:rFonts w:cs="Arial"/>
        </w:rPr>
      </w:pPr>
      <w:r w:rsidRPr="004E1F73">
        <w:rPr>
          <w:rFonts w:cs="Arial"/>
        </w:rPr>
        <w:t xml:space="preserve">We submit with this Tender the completed Pricing Document and </w:t>
      </w:r>
      <w:bookmarkStart w:id="5" w:name="Dropdown13"/>
      <w:r w:rsidR="0028745E">
        <w:rPr>
          <w:rFonts w:cs="Arial"/>
        </w:rPr>
        <w:t>Appendices</w:t>
      </w:r>
      <w:r w:rsidRPr="004E1F73">
        <w:rPr>
          <w:rFonts w:cs="Arial"/>
        </w:rPr>
        <w:fldChar w:fldCharType="begin">
          <w:ffData>
            <w:name w:val="Dropdown13"/>
            <w:enabled/>
            <w:calcOnExit w:val="0"/>
            <w:ddList>
              <w:listEntry w:val=" and Works Proposals"/>
              <w:listEntry w:val=" "/>
            </w:ddList>
          </w:ffData>
        </w:fldChar>
      </w:r>
      <w:r w:rsidRPr="004E1F73">
        <w:rPr>
          <w:rFonts w:cs="Arial"/>
        </w:rPr>
        <w:instrText xml:space="preserve"> FORMDROPDOWN </w:instrText>
      </w:r>
      <w:r w:rsidRPr="004E1F73">
        <w:rPr>
          <w:rFonts w:cs="Arial"/>
        </w:rPr>
      </w:r>
      <w:r w:rsidRPr="004E1F73">
        <w:rPr>
          <w:rFonts w:cs="Arial"/>
        </w:rPr>
        <w:fldChar w:fldCharType="separate"/>
      </w:r>
      <w:r w:rsidRPr="004E1F73">
        <w:rPr>
          <w:rFonts w:cs="Arial"/>
        </w:rPr>
        <w:fldChar w:fldCharType="end"/>
      </w:r>
      <w:bookmarkEnd w:id="5"/>
      <w:r w:rsidRPr="004E1F73">
        <w:rPr>
          <w:rFonts w:cs="Arial"/>
        </w:rPr>
        <w:t xml:space="preserve"> which form part of this Tender. </w:t>
      </w:r>
      <w:bookmarkStart w:id="6" w:name="Text207"/>
      <w:r w:rsidRPr="004E1F73">
        <w:rPr>
          <w:rFonts w:cs="Arial"/>
        </w:rPr>
        <w:fldChar w:fldCharType="begin">
          <w:ffData>
            <w:name w:val="Text207"/>
            <w:enabled/>
            <w:calcOnExit w:val="0"/>
            <w:textInput>
              <w:default w:val="We adopt the Novated Design Documents as our Works Proposals. "/>
            </w:textInput>
          </w:ffData>
        </w:fldChar>
      </w:r>
      <w:r w:rsidRPr="004E1F73">
        <w:rPr>
          <w:rFonts w:cs="Arial"/>
        </w:rPr>
        <w:instrText xml:space="preserve"> FORMTEXT </w:instrText>
      </w:r>
      <w:r w:rsidRPr="004E1F73">
        <w:rPr>
          <w:rFonts w:cs="Arial"/>
        </w:rPr>
      </w:r>
      <w:r w:rsidRPr="004E1F73">
        <w:rPr>
          <w:rFonts w:cs="Arial"/>
        </w:rPr>
        <w:fldChar w:fldCharType="separate"/>
      </w:r>
      <w:r w:rsidRPr="004E1F73">
        <w:rPr>
          <w:rFonts w:cs="Arial"/>
          <w:noProof/>
        </w:rPr>
        <w:t xml:space="preserve">We adopt the Novated Design Documents as our Works Proposals. </w:t>
      </w:r>
      <w:r w:rsidRPr="004E1F73">
        <w:rPr>
          <w:rFonts w:cs="Arial"/>
        </w:rPr>
        <w:fldChar w:fldCharType="end"/>
      </w:r>
      <w:bookmarkEnd w:id="6"/>
    </w:p>
    <w:p w14:paraId="1A3C2B00" w14:textId="77777777" w:rsidR="00C237F5" w:rsidRDefault="00C237F5" w:rsidP="00834F36">
      <w:pPr>
        <w:jc w:val="both"/>
        <w:rPr>
          <w:rFonts w:cs="Arial"/>
        </w:rPr>
      </w:pPr>
      <w:r w:rsidRPr="004E1F73">
        <w:rPr>
          <w:rFonts w:cs="Arial"/>
        </w:rPr>
        <w:t xml:space="preserve">We offer to complete the Works on the terms of and in conformity with the documents referred to in the preceding paragraph for the lump sum of </w:t>
      </w:r>
      <w:bookmarkStart w:id="7" w:name="Text194"/>
    </w:p>
    <w:p w14:paraId="114A589F" w14:textId="77777777" w:rsidR="004E1F73" w:rsidRPr="004E1F73" w:rsidRDefault="004E1F73" w:rsidP="00C237F5">
      <w:pPr>
        <w:rPr>
          <w:rFonts w:cs="Arial"/>
        </w:rPr>
      </w:pPr>
    </w:p>
    <w:tbl>
      <w:tblPr>
        <w:tblW w:w="10117" w:type="dxa"/>
        <w:tblLayout w:type="fixed"/>
        <w:tblLook w:val="01E0" w:firstRow="1" w:lastRow="1" w:firstColumn="1" w:lastColumn="1" w:noHBand="0" w:noVBand="0"/>
      </w:tblPr>
      <w:tblGrid>
        <w:gridCol w:w="10117"/>
      </w:tblGrid>
      <w:tr w:rsidR="00C237F5" w:rsidRPr="004E1F73" w14:paraId="05A74BB3" w14:textId="77777777">
        <w:trPr>
          <w:trHeight w:val="567"/>
        </w:trPr>
        <w:tc>
          <w:tcPr>
            <w:tcW w:w="10117" w:type="dxa"/>
            <w:tcBorders>
              <w:top w:val="single" w:sz="12" w:space="0" w:color="99CCFF"/>
              <w:left w:val="single" w:sz="12" w:space="0" w:color="99CCFF"/>
              <w:bottom w:val="single" w:sz="12" w:space="0" w:color="99CCFF"/>
              <w:right w:val="single" w:sz="12" w:space="0" w:color="99CCFF"/>
            </w:tcBorders>
            <w:vAlign w:val="bottom"/>
          </w:tcPr>
          <w:p w14:paraId="6C369963" w14:textId="77777777" w:rsidR="00C237F5" w:rsidRPr="004E1F73" w:rsidRDefault="00C237F5" w:rsidP="00316AB9">
            <w:pPr>
              <w:jc w:val="right"/>
              <w:rPr>
                <w:rFonts w:cs="Arial"/>
              </w:rPr>
            </w:pPr>
            <w:r w:rsidRPr="004E1F73">
              <w:rPr>
                <w:rFonts w:cs="Arial"/>
              </w:rPr>
              <w:t xml:space="preserve">euro </w:t>
            </w:r>
            <w:r w:rsidR="00316AB9">
              <w:rPr>
                <w:rFonts w:cs="Arial"/>
              </w:rPr>
              <w:fldChar w:fldCharType="begin">
                <w:ffData>
                  <w:name w:val=""/>
                  <w:enabled/>
                  <w:calcOnExit w:val="0"/>
                  <w:ddList>
                    <w:listEntry w:val="including VAT at standard, reduced and zero rates"/>
                    <w:listEntry w:val="excluding all VAT"/>
                    <w:listEntry w:val="including VAT at standard and zero rates only"/>
                  </w:ddList>
                </w:ffData>
              </w:fldChar>
            </w:r>
            <w:r w:rsidR="00316AB9">
              <w:rPr>
                <w:rFonts w:cs="Arial"/>
              </w:rPr>
              <w:instrText xml:space="preserve"> FORMDROPDOWN </w:instrText>
            </w:r>
            <w:r w:rsidR="00316AB9">
              <w:rPr>
                <w:rFonts w:cs="Arial"/>
              </w:rPr>
            </w:r>
            <w:r w:rsidR="00316AB9">
              <w:rPr>
                <w:rFonts w:cs="Arial"/>
              </w:rPr>
              <w:fldChar w:fldCharType="separate"/>
            </w:r>
            <w:r w:rsidR="00316AB9">
              <w:rPr>
                <w:rFonts w:cs="Arial"/>
              </w:rPr>
              <w:fldChar w:fldCharType="end"/>
            </w:r>
            <w:r w:rsidRPr="004E1F73">
              <w:rPr>
                <w:rStyle w:val="FootnoteReference"/>
                <w:rFonts w:cs="Arial"/>
              </w:rPr>
              <w:footnoteReference w:id="3"/>
            </w:r>
            <w:r w:rsidRPr="004E1F73">
              <w:rPr>
                <w:rFonts w:cs="Arial"/>
              </w:rPr>
              <w:t>,</w:t>
            </w:r>
          </w:p>
        </w:tc>
      </w:tr>
    </w:tbl>
    <w:bookmarkEnd w:id="7"/>
    <w:p w14:paraId="7E0FD8AE" w14:textId="77777777" w:rsidR="00C237F5" w:rsidRDefault="00C237F5" w:rsidP="00834F36">
      <w:pPr>
        <w:jc w:val="both"/>
        <w:rPr>
          <w:rFonts w:cs="Arial"/>
        </w:rPr>
      </w:pPr>
      <w:r w:rsidRPr="004E1F73">
        <w:rPr>
          <w:rFonts w:cs="Arial"/>
        </w:rPr>
        <w:t xml:space="preserve">as adjusted in accordance with the </w:t>
      </w:r>
      <w:r w:rsidR="0024223F">
        <w:rPr>
          <w:rFonts w:cs="Arial"/>
        </w:rPr>
        <w:t>sub-</w:t>
      </w:r>
      <w:r w:rsidRPr="004E1F73">
        <w:rPr>
          <w:rFonts w:cs="Arial"/>
        </w:rPr>
        <w:t>contract.</w:t>
      </w:r>
    </w:p>
    <w:p w14:paraId="40F8966E" w14:textId="77777777" w:rsidR="004E1F73" w:rsidRPr="004E1F73" w:rsidRDefault="004E1F73" w:rsidP="00834F36">
      <w:pPr>
        <w:jc w:val="both"/>
        <w:rPr>
          <w:rFonts w:cs="Arial"/>
        </w:rPr>
      </w:pPr>
    </w:p>
    <w:p w14:paraId="1BAFC052" w14:textId="77777777" w:rsidR="00C237F5" w:rsidRPr="004E1F73" w:rsidRDefault="00C237F5" w:rsidP="00834F36">
      <w:pPr>
        <w:jc w:val="both"/>
        <w:rPr>
          <w:rFonts w:cs="Arial"/>
        </w:rPr>
      </w:pPr>
      <w:r w:rsidRPr="004E1F73">
        <w:rPr>
          <w:rFonts w:cs="Arial"/>
        </w:rPr>
        <w:t xml:space="preserve">In preparing this Tender we have taken account of the obligations relating to employment protection and working conditions that are in force in the place where the works are to be carried out, including the </w:t>
      </w:r>
      <w:r w:rsidR="0024223F">
        <w:rPr>
          <w:rFonts w:cs="Arial"/>
        </w:rPr>
        <w:t>sub-c</w:t>
      </w:r>
      <w:r w:rsidRPr="004E1F73">
        <w:rPr>
          <w:rFonts w:cs="Arial"/>
        </w:rPr>
        <w:t>ontract requirements.</w:t>
      </w:r>
    </w:p>
    <w:p w14:paraId="4071D2C5" w14:textId="77777777" w:rsidR="00C237F5" w:rsidRPr="004E1F73" w:rsidRDefault="00C237F5" w:rsidP="00834F36">
      <w:pPr>
        <w:jc w:val="both"/>
        <w:rPr>
          <w:rFonts w:cs="Arial"/>
        </w:rPr>
      </w:pPr>
      <w:r w:rsidRPr="004E1F73">
        <w:rPr>
          <w:rFonts w:cs="Arial"/>
        </w:rPr>
        <w:t xml:space="preserve">In consideration of your providing us with the </w:t>
      </w:r>
      <w:r w:rsidR="0024223F">
        <w:rPr>
          <w:rFonts w:cs="Arial"/>
        </w:rPr>
        <w:t>sub-</w:t>
      </w:r>
      <w:r w:rsidRPr="004E1F73">
        <w:rPr>
          <w:rFonts w:cs="Arial"/>
        </w:rPr>
        <w:t xml:space="preserve">contract documents, we agree not to withdraw this offer until the later of: </w:t>
      </w:r>
    </w:p>
    <w:p w14:paraId="69AFA642" w14:textId="77777777" w:rsidR="00C237F5" w:rsidRPr="004E1F73" w:rsidRDefault="00C237F5" w:rsidP="00834F36">
      <w:pPr>
        <w:jc w:val="both"/>
        <w:rPr>
          <w:rFonts w:cs="Arial"/>
        </w:rPr>
      </w:pPr>
      <w:r w:rsidRPr="004E1F73">
        <w:rPr>
          <w:rFonts w:cs="Arial"/>
        </w:rPr>
        <w:tab/>
        <w:t>(a)</w:t>
      </w:r>
      <w:bookmarkStart w:id="8" w:name="Text195"/>
      <w:bookmarkStart w:id="9" w:name="_DV_C5"/>
      <w:r w:rsidRPr="004E1F73">
        <w:rPr>
          <w:rFonts w:cs="Arial"/>
        </w:rPr>
        <w:t xml:space="preserve"> </w:t>
      </w:r>
      <w:r w:rsidRPr="004E1F73">
        <w:rPr>
          <w:rFonts w:cs="Arial"/>
          <w:bdr w:val="single" w:sz="12" w:space="0" w:color="99CCFF"/>
        </w:rPr>
        <w:fldChar w:fldCharType="begin">
          <w:ffData>
            <w:name w:val="Text195"/>
            <w:enabled/>
            <w:calcOnExit w:val="0"/>
            <w:textInput/>
          </w:ffData>
        </w:fldChar>
      </w:r>
      <w:r w:rsidRPr="004E1F73">
        <w:rPr>
          <w:rFonts w:cs="Arial"/>
          <w:bdr w:val="single" w:sz="12" w:space="0" w:color="99CCFF"/>
        </w:rPr>
        <w:instrText xml:space="preserve"> FORMTEXT </w:instrText>
      </w:r>
      <w:r w:rsidRPr="004E1F73">
        <w:rPr>
          <w:rFonts w:cs="Arial"/>
          <w:bdr w:val="single" w:sz="12" w:space="0" w:color="99CCFF"/>
        </w:rPr>
      </w:r>
      <w:r w:rsidRPr="004E1F73">
        <w:rPr>
          <w:rFonts w:cs="Arial"/>
          <w:bdr w:val="single" w:sz="12" w:space="0" w:color="99CCFF"/>
        </w:rPr>
        <w:fldChar w:fldCharType="separate"/>
      </w:r>
      <w:r w:rsidRPr="004E1F73">
        <w:rPr>
          <w:rFonts w:cs="Arial"/>
          <w:noProof/>
          <w:bdr w:val="single" w:sz="12" w:space="0" w:color="99CCFF"/>
        </w:rPr>
        <w:t> </w:t>
      </w:r>
      <w:r w:rsidRPr="004E1F73">
        <w:rPr>
          <w:rFonts w:cs="Arial"/>
          <w:noProof/>
          <w:bdr w:val="single" w:sz="12" w:space="0" w:color="99CCFF"/>
        </w:rPr>
        <w:t> </w:t>
      </w:r>
      <w:r w:rsidRPr="004E1F73">
        <w:rPr>
          <w:rFonts w:cs="Arial"/>
          <w:noProof/>
          <w:bdr w:val="single" w:sz="12" w:space="0" w:color="99CCFF"/>
        </w:rPr>
        <w:t> </w:t>
      </w:r>
      <w:r w:rsidRPr="004E1F73">
        <w:rPr>
          <w:rFonts w:cs="Arial"/>
          <w:noProof/>
          <w:bdr w:val="single" w:sz="12" w:space="0" w:color="99CCFF"/>
        </w:rPr>
        <w:t> </w:t>
      </w:r>
      <w:r w:rsidRPr="004E1F73">
        <w:rPr>
          <w:rFonts w:cs="Arial"/>
          <w:noProof/>
          <w:bdr w:val="single" w:sz="12" w:space="0" w:color="99CCFF"/>
        </w:rPr>
        <w:t> </w:t>
      </w:r>
      <w:r w:rsidRPr="004E1F73">
        <w:rPr>
          <w:rFonts w:cs="Arial"/>
          <w:bdr w:val="single" w:sz="12" w:space="0" w:color="99CCFF"/>
        </w:rPr>
        <w:fldChar w:fldCharType="end"/>
      </w:r>
      <w:bookmarkEnd w:id="8"/>
      <w:r w:rsidRPr="004E1F73">
        <w:rPr>
          <w:rStyle w:val="DeltaViewInsertion"/>
          <w:rFonts w:cs="Arial"/>
          <w:color w:val="auto"/>
          <w:u w:val="none"/>
        </w:rPr>
        <w:t xml:space="preserve"> days</w:t>
      </w:r>
      <w:r w:rsidRPr="004E1F73">
        <w:rPr>
          <w:rStyle w:val="FootnoteReference"/>
          <w:rFonts w:cs="Arial"/>
        </w:rPr>
        <w:footnoteReference w:id="4"/>
      </w:r>
      <w:r w:rsidRPr="004E1F73">
        <w:rPr>
          <w:rStyle w:val="DeltaViewInsertion"/>
          <w:rFonts w:cs="Arial"/>
          <w:color w:val="auto"/>
          <w:u w:val="none"/>
        </w:rPr>
        <w:t xml:space="preserve"> after </w:t>
      </w:r>
      <w:bookmarkStart w:id="10" w:name="_DV_M37"/>
      <w:bookmarkEnd w:id="9"/>
      <w:bookmarkEnd w:id="10"/>
      <w:r w:rsidRPr="004E1F73">
        <w:rPr>
          <w:rFonts w:cs="Arial"/>
        </w:rPr>
        <w:t xml:space="preserve">the end of the </w:t>
      </w:r>
      <w:bookmarkStart w:id="11" w:name="_DV_C7"/>
      <w:r w:rsidRPr="004E1F73">
        <w:rPr>
          <w:rStyle w:val="DeltaViewInsertion"/>
          <w:rFonts w:cs="Arial"/>
          <w:color w:val="auto"/>
          <w:u w:val="none"/>
        </w:rPr>
        <w:t>last day for submission of this Tender</w:t>
      </w:r>
      <w:bookmarkEnd w:id="11"/>
    </w:p>
    <w:p w14:paraId="128A11E3" w14:textId="77777777" w:rsidR="00C237F5" w:rsidRPr="004E1F73" w:rsidRDefault="00C237F5" w:rsidP="00834F36">
      <w:pPr>
        <w:tabs>
          <w:tab w:val="clear" w:pos="567"/>
          <w:tab w:val="left" w:pos="993"/>
        </w:tabs>
        <w:ind w:left="851" w:hanging="284"/>
        <w:jc w:val="both"/>
        <w:rPr>
          <w:rFonts w:cs="Arial"/>
        </w:rPr>
      </w:pPr>
      <w:r w:rsidRPr="004E1F73">
        <w:rPr>
          <w:rFonts w:cs="Arial"/>
        </w:rPr>
        <w:t>(b) expiry of at least 21 days written notice to terminate this Tender given by us, which may not issue prior to the expiry of the period at (a)</w:t>
      </w:r>
    </w:p>
    <w:p w14:paraId="55DCF81F" w14:textId="77777777" w:rsidR="00C237F5" w:rsidRPr="004E1F73" w:rsidRDefault="00C237F5" w:rsidP="00834F36">
      <w:pPr>
        <w:jc w:val="both"/>
        <w:rPr>
          <w:rFonts w:cs="Arial"/>
        </w:rPr>
      </w:pPr>
      <w:r w:rsidRPr="004E1F73">
        <w:rPr>
          <w:rFonts w:cs="Arial"/>
        </w:rPr>
        <w:t xml:space="preserve">Your acceptance of this Tender within that time will result in the </w:t>
      </w:r>
      <w:r w:rsidR="0024223F">
        <w:rPr>
          <w:rFonts w:cs="Arial"/>
        </w:rPr>
        <w:t>Sub-</w:t>
      </w:r>
      <w:r w:rsidRPr="004E1F73">
        <w:rPr>
          <w:rFonts w:cs="Arial"/>
        </w:rPr>
        <w:t xml:space="preserve">Contract being formed between us. </w:t>
      </w:r>
    </w:p>
    <w:p w14:paraId="1927A21E" w14:textId="77777777" w:rsidR="00C237F5" w:rsidRPr="004E1F73" w:rsidRDefault="00C237F5" w:rsidP="00834F36">
      <w:pPr>
        <w:jc w:val="both"/>
        <w:rPr>
          <w:rFonts w:cs="Arial"/>
        </w:rPr>
      </w:pPr>
      <w:r w:rsidRPr="004E1F73">
        <w:rPr>
          <w:rFonts w:cs="Arial"/>
        </w:rPr>
        <w:t>We agree that you are not bound to accept the lowest or any tender you may receive.</w:t>
      </w:r>
    </w:p>
    <w:p w14:paraId="20831F1C" w14:textId="77777777" w:rsidR="00C237F5" w:rsidRDefault="00C237F5" w:rsidP="00834F36">
      <w:pPr>
        <w:jc w:val="both"/>
        <w:rPr>
          <w:rFonts w:cs="Arial"/>
        </w:rPr>
      </w:pPr>
      <w:r w:rsidRPr="004E1F73">
        <w:rPr>
          <w:rFonts w:cs="Arial"/>
        </w:rPr>
        <w:t xml:space="preserve">We agree that if any </w:t>
      </w:r>
      <w:r w:rsidR="0024223F">
        <w:rPr>
          <w:rFonts w:cs="Arial"/>
        </w:rPr>
        <w:t>sub-</w:t>
      </w:r>
      <w:r w:rsidRPr="004E1F73">
        <w:rPr>
          <w:rFonts w:cs="Arial"/>
        </w:rPr>
        <w:t xml:space="preserve">contract formed by acceptance of this Tender is determined to be void, voidable, unenforceable, or ineffective, any damages for which you may be liable will not exceed the amount that would have been payable under </w:t>
      </w:r>
      <w:r w:rsidRPr="00AF488E">
        <w:rPr>
          <w:rFonts w:cs="Arial"/>
        </w:rPr>
        <w:t xml:space="preserve">clause </w:t>
      </w:r>
      <w:r w:rsidR="00161151" w:rsidRPr="00AF488E">
        <w:rPr>
          <w:rFonts w:cs="Arial"/>
          <w:iCs/>
        </w:rPr>
        <w:t xml:space="preserve">12(e)(1)(iii) </w:t>
      </w:r>
      <w:r w:rsidRPr="004E1F73">
        <w:rPr>
          <w:rFonts w:cs="Arial"/>
        </w:rPr>
        <w:t xml:space="preserve">of the Conditions of the </w:t>
      </w:r>
      <w:r w:rsidR="0024223F">
        <w:rPr>
          <w:rFonts w:cs="Arial"/>
        </w:rPr>
        <w:t>sub-</w:t>
      </w:r>
      <w:r w:rsidRPr="004E1F73">
        <w:rPr>
          <w:rFonts w:cs="Arial"/>
        </w:rPr>
        <w:t xml:space="preserve">contract. </w:t>
      </w:r>
    </w:p>
    <w:p w14:paraId="614D3037" w14:textId="77777777" w:rsidR="004E1F73" w:rsidRDefault="004E1F73" w:rsidP="00C237F5">
      <w:pPr>
        <w:rPr>
          <w:rFonts w:cs="Arial"/>
        </w:rPr>
      </w:pPr>
    </w:p>
    <w:p w14:paraId="693F8CEA" w14:textId="77777777" w:rsidR="00C237F5" w:rsidRPr="003370F7" w:rsidRDefault="00C237F5" w:rsidP="00C237F5">
      <w:pPr>
        <w:rPr>
          <w:rFonts w:cs="Arial"/>
        </w:rPr>
      </w:pPr>
      <w:r w:rsidRPr="003370F7">
        <w:rPr>
          <w:rFonts w:cs="Arial"/>
        </w:rPr>
        <w:t>Is sinne, le meas</w:t>
      </w:r>
    </w:p>
    <w:tbl>
      <w:tblPr>
        <w:tblpPr w:leftFromText="180" w:rightFromText="180" w:vertAnchor="text" w:horzAnchor="margin" w:tblpY="432"/>
        <w:tblW w:w="0" w:type="auto"/>
        <w:tblLook w:val="01E0" w:firstRow="1" w:lastRow="1" w:firstColumn="1" w:lastColumn="1" w:noHBand="0" w:noVBand="0"/>
      </w:tblPr>
      <w:tblGrid>
        <w:gridCol w:w="3042"/>
        <w:gridCol w:w="6606"/>
      </w:tblGrid>
      <w:tr w:rsidR="004E1F73" w:rsidRPr="006455B7" w14:paraId="1A5E5B53" w14:textId="77777777" w:rsidTr="004E1F73">
        <w:tc>
          <w:tcPr>
            <w:tcW w:w="9648" w:type="dxa"/>
            <w:gridSpan w:val="2"/>
          </w:tcPr>
          <w:p w14:paraId="460DCC2B" w14:textId="77777777" w:rsidR="004E1F73" w:rsidRPr="006455B7" w:rsidRDefault="004E1F73" w:rsidP="004E1F73">
            <w:pPr>
              <w:rPr>
                <w:rFonts w:cs="Arial"/>
              </w:rPr>
            </w:pPr>
            <w:r w:rsidRPr="006455B7">
              <w:rPr>
                <w:rFonts w:cs="Arial"/>
                <w:b/>
              </w:rPr>
              <w:t xml:space="preserve">Signed </w:t>
            </w:r>
            <w:r>
              <w:rPr>
                <w:rFonts w:cs="Arial"/>
                <w:b/>
              </w:rPr>
              <w:t>on behalf of</w:t>
            </w:r>
          </w:p>
        </w:tc>
      </w:tr>
      <w:tr w:rsidR="004E1F73" w:rsidRPr="006455B7" w14:paraId="52D0B00E" w14:textId="77777777" w:rsidTr="004E1F73">
        <w:trPr>
          <w:trHeight w:val="567"/>
        </w:trPr>
        <w:tc>
          <w:tcPr>
            <w:tcW w:w="3042" w:type="dxa"/>
            <w:tcBorders>
              <w:right w:val="single" w:sz="12" w:space="0" w:color="99CCFF"/>
            </w:tcBorders>
          </w:tcPr>
          <w:p w14:paraId="30E2407E" w14:textId="77777777" w:rsidR="004E1F73" w:rsidRPr="006455B7" w:rsidRDefault="004E1F73" w:rsidP="004E1F73">
            <w:pPr>
              <w:jc w:val="right"/>
              <w:rPr>
                <w:rFonts w:cs="Arial"/>
                <w:i/>
              </w:rPr>
            </w:pPr>
            <w:r w:rsidRPr="006455B7">
              <w:rPr>
                <w:rFonts w:cs="Arial"/>
                <w:i/>
              </w:rPr>
              <w:t>Name of Tenderer</w:t>
            </w:r>
          </w:p>
        </w:tc>
        <w:tc>
          <w:tcPr>
            <w:tcW w:w="6606" w:type="dxa"/>
            <w:tcBorders>
              <w:top w:val="single" w:sz="12" w:space="0" w:color="99CCFF"/>
              <w:left w:val="single" w:sz="12" w:space="0" w:color="99CCFF"/>
              <w:bottom w:val="single" w:sz="12" w:space="0" w:color="99CCFF"/>
              <w:right w:val="single" w:sz="12" w:space="0" w:color="99CCFF"/>
            </w:tcBorders>
          </w:tcPr>
          <w:p w14:paraId="72D0E43B" w14:textId="77777777" w:rsidR="004E1F73" w:rsidRPr="006455B7" w:rsidRDefault="004E1F73" w:rsidP="004E1F73">
            <w:pPr>
              <w:rPr>
                <w:rFonts w:cs="Arial"/>
              </w:rPr>
            </w:pPr>
          </w:p>
        </w:tc>
      </w:tr>
      <w:tr w:rsidR="004E1F73" w:rsidRPr="006455B7" w14:paraId="34D43D87" w14:textId="77777777" w:rsidTr="004E1F73">
        <w:trPr>
          <w:trHeight w:val="567"/>
        </w:trPr>
        <w:tc>
          <w:tcPr>
            <w:tcW w:w="3042" w:type="dxa"/>
            <w:tcBorders>
              <w:right w:val="single" w:sz="12" w:space="0" w:color="99CCFF"/>
            </w:tcBorders>
          </w:tcPr>
          <w:p w14:paraId="2AFEF668" w14:textId="77777777" w:rsidR="004E1F73" w:rsidRPr="006455B7" w:rsidRDefault="004E1F73" w:rsidP="004E1F73">
            <w:pPr>
              <w:jc w:val="right"/>
              <w:rPr>
                <w:rFonts w:cs="Arial"/>
                <w:i/>
              </w:rPr>
            </w:pPr>
            <w:r w:rsidRPr="006455B7">
              <w:rPr>
                <w:rFonts w:cs="Arial"/>
                <w:i/>
              </w:rPr>
              <w:t>Signature of authorised person</w:t>
            </w:r>
          </w:p>
        </w:tc>
        <w:tc>
          <w:tcPr>
            <w:tcW w:w="6606" w:type="dxa"/>
            <w:tcBorders>
              <w:top w:val="single" w:sz="12" w:space="0" w:color="99CCFF"/>
              <w:left w:val="single" w:sz="12" w:space="0" w:color="99CCFF"/>
              <w:bottom w:val="single" w:sz="12" w:space="0" w:color="99CCFF"/>
              <w:right w:val="single" w:sz="12" w:space="0" w:color="99CCFF"/>
            </w:tcBorders>
          </w:tcPr>
          <w:p w14:paraId="123FCE26" w14:textId="77777777" w:rsidR="004E1F73" w:rsidRPr="006455B7" w:rsidRDefault="004E1F73" w:rsidP="004E1F73">
            <w:pPr>
              <w:rPr>
                <w:rFonts w:cs="Arial"/>
              </w:rPr>
            </w:pPr>
          </w:p>
        </w:tc>
      </w:tr>
      <w:tr w:rsidR="004E1F73" w:rsidRPr="006455B7" w14:paraId="4BEC0A17" w14:textId="77777777" w:rsidTr="004E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tcPr>
          <w:p w14:paraId="4D4946F3" w14:textId="77777777" w:rsidR="004E1F73" w:rsidRPr="006455B7" w:rsidRDefault="004E1F73" w:rsidP="004E1F73">
            <w:pPr>
              <w:rPr>
                <w:rFonts w:cs="Arial"/>
                <w:b/>
              </w:rPr>
            </w:pPr>
            <w:r w:rsidRPr="006455B7">
              <w:rPr>
                <w:rFonts w:cs="Arial"/>
                <w:b/>
              </w:rPr>
              <w:t>In the presence of</w:t>
            </w:r>
          </w:p>
        </w:tc>
        <w:tc>
          <w:tcPr>
            <w:tcW w:w="6606" w:type="dxa"/>
            <w:tcBorders>
              <w:top w:val="single" w:sz="12" w:space="0" w:color="99CCFF"/>
              <w:left w:val="nil"/>
              <w:bottom w:val="single" w:sz="12" w:space="0" w:color="99CCFF"/>
              <w:right w:val="nil"/>
            </w:tcBorders>
          </w:tcPr>
          <w:p w14:paraId="0F33A921" w14:textId="77777777" w:rsidR="004E1F73" w:rsidRPr="006455B7" w:rsidRDefault="004E1F73" w:rsidP="004E1F73">
            <w:pPr>
              <w:rPr>
                <w:rFonts w:cs="Arial"/>
              </w:rPr>
            </w:pPr>
          </w:p>
        </w:tc>
      </w:tr>
      <w:tr w:rsidR="004E1F73" w:rsidRPr="006455B7" w14:paraId="5D8DD6E9" w14:textId="77777777" w:rsidTr="004E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394BE98D" w14:textId="77777777" w:rsidR="004E1F73" w:rsidRPr="006455B7" w:rsidRDefault="004E1F73" w:rsidP="004E1F73">
            <w:pPr>
              <w:jc w:val="right"/>
              <w:rPr>
                <w:rFonts w:cs="Arial"/>
                <w:i/>
              </w:rPr>
            </w:pPr>
            <w:r w:rsidRPr="006455B7">
              <w:rPr>
                <w:rFonts w:cs="Arial"/>
                <w:i/>
              </w:rPr>
              <w:t>Signature of witness</w:t>
            </w:r>
          </w:p>
        </w:tc>
        <w:tc>
          <w:tcPr>
            <w:tcW w:w="6606" w:type="dxa"/>
            <w:tcBorders>
              <w:top w:val="single" w:sz="12" w:space="0" w:color="99CCFF"/>
              <w:left w:val="single" w:sz="12" w:space="0" w:color="99CCFF"/>
              <w:bottom w:val="single" w:sz="12" w:space="0" w:color="99CCFF"/>
              <w:right w:val="single" w:sz="12" w:space="0" w:color="99CCFF"/>
            </w:tcBorders>
          </w:tcPr>
          <w:p w14:paraId="304B8DDB" w14:textId="77777777" w:rsidR="004E1F73" w:rsidRPr="006455B7" w:rsidRDefault="004E1F73" w:rsidP="004E1F73">
            <w:pPr>
              <w:rPr>
                <w:rFonts w:cs="Arial"/>
              </w:rPr>
            </w:pPr>
          </w:p>
        </w:tc>
      </w:tr>
      <w:tr w:rsidR="004E1F73" w:rsidRPr="006455B7" w14:paraId="3ACBFD18" w14:textId="77777777" w:rsidTr="004E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257A8602" w14:textId="77777777" w:rsidR="004E1F73" w:rsidRPr="006455B7" w:rsidRDefault="004E1F73" w:rsidP="004E1F73">
            <w:pPr>
              <w:jc w:val="right"/>
              <w:rPr>
                <w:rFonts w:cs="Arial"/>
                <w:i/>
              </w:rPr>
            </w:pPr>
            <w:r w:rsidRPr="006455B7">
              <w:rPr>
                <w:rFonts w:cs="Arial"/>
                <w:i/>
              </w:rPr>
              <w:t>Name of witness</w:t>
            </w:r>
          </w:p>
        </w:tc>
        <w:tc>
          <w:tcPr>
            <w:tcW w:w="6606" w:type="dxa"/>
            <w:tcBorders>
              <w:top w:val="single" w:sz="12" w:space="0" w:color="99CCFF"/>
              <w:left w:val="single" w:sz="12" w:space="0" w:color="99CCFF"/>
              <w:bottom w:val="single" w:sz="12" w:space="0" w:color="99CCFF"/>
              <w:right w:val="single" w:sz="12" w:space="0" w:color="99CCFF"/>
            </w:tcBorders>
          </w:tcPr>
          <w:p w14:paraId="6873BAA3" w14:textId="77777777" w:rsidR="004E1F73" w:rsidRPr="006455B7" w:rsidRDefault="004E1F73" w:rsidP="004E1F73">
            <w:pPr>
              <w:rPr>
                <w:rFonts w:cs="Arial"/>
              </w:rPr>
            </w:pPr>
          </w:p>
        </w:tc>
      </w:tr>
      <w:tr w:rsidR="004E1F73" w:rsidRPr="006455B7" w14:paraId="7EA81A67" w14:textId="77777777" w:rsidTr="004E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3EB9618D" w14:textId="77777777" w:rsidR="004E1F73" w:rsidRPr="006455B7" w:rsidRDefault="004E1F73" w:rsidP="004E1F73">
            <w:pPr>
              <w:jc w:val="right"/>
              <w:rPr>
                <w:rFonts w:cs="Arial"/>
                <w:i/>
              </w:rPr>
            </w:pPr>
            <w:r w:rsidRPr="006455B7">
              <w:rPr>
                <w:rFonts w:cs="Arial"/>
                <w:i/>
              </w:rPr>
              <w:t>Witness’s occupation</w:t>
            </w:r>
          </w:p>
        </w:tc>
        <w:tc>
          <w:tcPr>
            <w:tcW w:w="6606" w:type="dxa"/>
            <w:tcBorders>
              <w:top w:val="single" w:sz="12" w:space="0" w:color="99CCFF"/>
              <w:left w:val="single" w:sz="12" w:space="0" w:color="99CCFF"/>
              <w:bottom w:val="single" w:sz="12" w:space="0" w:color="99CCFF"/>
              <w:right w:val="single" w:sz="12" w:space="0" w:color="99CCFF"/>
            </w:tcBorders>
          </w:tcPr>
          <w:p w14:paraId="68E04446" w14:textId="77777777" w:rsidR="004E1F73" w:rsidRPr="006455B7" w:rsidRDefault="004E1F73" w:rsidP="004E1F73">
            <w:pPr>
              <w:rPr>
                <w:rFonts w:cs="Arial"/>
              </w:rPr>
            </w:pPr>
          </w:p>
        </w:tc>
      </w:tr>
      <w:tr w:rsidR="004E1F73" w:rsidRPr="006455B7" w14:paraId="3859A4E8" w14:textId="77777777" w:rsidTr="004E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1209CD9E" w14:textId="77777777" w:rsidR="004E1F73" w:rsidRPr="006455B7" w:rsidRDefault="004E1F73" w:rsidP="004E1F73">
            <w:pPr>
              <w:jc w:val="right"/>
              <w:rPr>
                <w:rFonts w:cs="Arial"/>
                <w:i/>
              </w:rPr>
            </w:pPr>
            <w:r w:rsidRPr="006455B7">
              <w:rPr>
                <w:rFonts w:cs="Arial"/>
                <w:i/>
              </w:rPr>
              <w:t>Witness’s address</w:t>
            </w:r>
          </w:p>
        </w:tc>
        <w:tc>
          <w:tcPr>
            <w:tcW w:w="6606" w:type="dxa"/>
            <w:tcBorders>
              <w:top w:val="single" w:sz="12" w:space="0" w:color="99CCFF"/>
              <w:left w:val="single" w:sz="12" w:space="0" w:color="99CCFF"/>
              <w:bottom w:val="single" w:sz="12" w:space="0" w:color="99CCFF"/>
              <w:right w:val="single" w:sz="12" w:space="0" w:color="99CCFF"/>
            </w:tcBorders>
          </w:tcPr>
          <w:p w14:paraId="1D21E4F7" w14:textId="77777777" w:rsidR="004E1F73" w:rsidRPr="006455B7" w:rsidRDefault="004E1F73" w:rsidP="004E1F73">
            <w:pPr>
              <w:rPr>
                <w:rFonts w:cs="Arial"/>
              </w:rPr>
            </w:pPr>
          </w:p>
        </w:tc>
      </w:tr>
    </w:tbl>
    <w:p w14:paraId="62183591" w14:textId="77777777" w:rsidR="004E1F73" w:rsidRDefault="004E1F73" w:rsidP="00C237F5">
      <w:pPr>
        <w:rPr>
          <w:rFonts w:cs="Arial"/>
        </w:rPr>
      </w:pPr>
    </w:p>
    <w:p w14:paraId="55CBDAFC" w14:textId="77777777" w:rsidR="004E1F73" w:rsidRPr="004E1F73" w:rsidRDefault="004E1F73" w:rsidP="004E1F73">
      <w:pPr>
        <w:rPr>
          <w:rFonts w:cs="Arial"/>
        </w:rPr>
      </w:pPr>
    </w:p>
    <w:p w14:paraId="089CD130" w14:textId="77777777" w:rsidR="004E1F73" w:rsidRPr="004E1F73" w:rsidRDefault="004E1F73" w:rsidP="004E1F73">
      <w:r w:rsidRPr="006455B7">
        <w:rPr>
          <w:rFonts w:cs="Arial"/>
        </w:rPr>
        <w:t>OR</w:t>
      </w:r>
      <w:r>
        <w:rPr>
          <w:rFonts w:cs="Arial"/>
        </w:rPr>
        <w:t xml:space="preserve"> (</w:t>
      </w:r>
      <w:r>
        <w:t>If the Tenderer is an individual)</w:t>
      </w:r>
    </w:p>
    <w:tbl>
      <w:tblPr>
        <w:tblpPr w:leftFromText="180" w:rightFromText="180" w:vertAnchor="text" w:horzAnchor="margin" w:tblpY="16"/>
        <w:tblW w:w="0" w:type="auto"/>
        <w:tblLook w:val="01E0" w:firstRow="1" w:lastRow="1" w:firstColumn="1" w:lastColumn="1" w:noHBand="0" w:noVBand="0"/>
      </w:tblPr>
      <w:tblGrid>
        <w:gridCol w:w="3042"/>
        <w:gridCol w:w="6606"/>
      </w:tblGrid>
      <w:tr w:rsidR="004E1F73" w:rsidRPr="006455B7" w14:paraId="5E8665FB" w14:textId="77777777" w:rsidTr="004E1F73">
        <w:tc>
          <w:tcPr>
            <w:tcW w:w="9648" w:type="dxa"/>
            <w:gridSpan w:val="2"/>
          </w:tcPr>
          <w:p w14:paraId="0311D789" w14:textId="77777777" w:rsidR="004E1F73" w:rsidRPr="006455B7" w:rsidRDefault="004E1F73" w:rsidP="004E1F73">
            <w:pPr>
              <w:rPr>
                <w:rFonts w:cs="Arial"/>
              </w:rPr>
            </w:pPr>
            <w:r w:rsidRPr="006455B7">
              <w:rPr>
                <w:rFonts w:cs="Arial"/>
                <w:b/>
              </w:rPr>
              <w:t>Signed by</w:t>
            </w:r>
          </w:p>
        </w:tc>
      </w:tr>
      <w:tr w:rsidR="004E1F73" w:rsidRPr="006455B7" w14:paraId="642765B5" w14:textId="77777777" w:rsidTr="004E1F73">
        <w:trPr>
          <w:trHeight w:val="567"/>
        </w:trPr>
        <w:tc>
          <w:tcPr>
            <w:tcW w:w="3042" w:type="dxa"/>
            <w:tcBorders>
              <w:right w:val="single" w:sz="12" w:space="0" w:color="99CCFF"/>
            </w:tcBorders>
          </w:tcPr>
          <w:p w14:paraId="65032567" w14:textId="77777777" w:rsidR="004E1F73" w:rsidRPr="006455B7" w:rsidRDefault="004E1F73" w:rsidP="004E1F73">
            <w:pPr>
              <w:jc w:val="right"/>
              <w:rPr>
                <w:rFonts w:cs="Arial"/>
                <w:i/>
              </w:rPr>
            </w:pPr>
            <w:r w:rsidRPr="006455B7">
              <w:rPr>
                <w:rFonts w:cs="Arial"/>
                <w:i/>
              </w:rPr>
              <w:t>Signature of Tenderer</w:t>
            </w:r>
          </w:p>
        </w:tc>
        <w:tc>
          <w:tcPr>
            <w:tcW w:w="6606" w:type="dxa"/>
            <w:tcBorders>
              <w:top w:val="single" w:sz="12" w:space="0" w:color="99CCFF"/>
              <w:left w:val="single" w:sz="12" w:space="0" w:color="99CCFF"/>
              <w:bottom w:val="single" w:sz="12" w:space="0" w:color="99CCFF"/>
              <w:right w:val="single" w:sz="12" w:space="0" w:color="99CCFF"/>
            </w:tcBorders>
          </w:tcPr>
          <w:p w14:paraId="44BEBB62" w14:textId="77777777" w:rsidR="004E1F73" w:rsidRPr="006455B7" w:rsidRDefault="004E1F73" w:rsidP="004E1F73">
            <w:pPr>
              <w:rPr>
                <w:rFonts w:cs="Arial"/>
              </w:rPr>
            </w:pPr>
          </w:p>
        </w:tc>
      </w:tr>
      <w:tr w:rsidR="004E1F73" w:rsidRPr="006455B7" w14:paraId="79A78B1D" w14:textId="77777777" w:rsidTr="004E1F73">
        <w:trPr>
          <w:trHeight w:val="567"/>
        </w:trPr>
        <w:tc>
          <w:tcPr>
            <w:tcW w:w="3042" w:type="dxa"/>
            <w:tcBorders>
              <w:right w:val="single" w:sz="12" w:space="0" w:color="99CCFF"/>
            </w:tcBorders>
          </w:tcPr>
          <w:p w14:paraId="5675B90E" w14:textId="77777777" w:rsidR="004E1F73" w:rsidRPr="006455B7" w:rsidRDefault="004E1F73" w:rsidP="004E1F73">
            <w:pPr>
              <w:jc w:val="right"/>
              <w:rPr>
                <w:rFonts w:cs="Arial"/>
                <w:i/>
              </w:rPr>
            </w:pPr>
            <w:r w:rsidRPr="006455B7">
              <w:rPr>
                <w:rFonts w:cs="Arial"/>
                <w:i/>
              </w:rPr>
              <w:t>Name of Tenderer</w:t>
            </w:r>
          </w:p>
        </w:tc>
        <w:tc>
          <w:tcPr>
            <w:tcW w:w="6606" w:type="dxa"/>
            <w:tcBorders>
              <w:top w:val="single" w:sz="12" w:space="0" w:color="99CCFF"/>
              <w:left w:val="single" w:sz="12" w:space="0" w:color="99CCFF"/>
              <w:bottom w:val="single" w:sz="12" w:space="0" w:color="99CCFF"/>
              <w:right w:val="single" w:sz="12" w:space="0" w:color="99CCFF"/>
            </w:tcBorders>
          </w:tcPr>
          <w:p w14:paraId="7D4921ED" w14:textId="77777777" w:rsidR="004E1F73" w:rsidRPr="006455B7" w:rsidRDefault="004E1F73" w:rsidP="004E1F73">
            <w:pPr>
              <w:rPr>
                <w:rFonts w:cs="Arial"/>
              </w:rPr>
            </w:pPr>
          </w:p>
        </w:tc>
      </w:tr>
      <w:tr w:rsidR="004E1F73" w:rsidRPr="006455B7" w14:paraId="4E8AA851" w14:textId="77777777" w:rsidTr="004E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tcPr>
          <w:p w14:paraId="2B90C7DB" w14:textId="77777777" w:rsidR="004E1F73" w:rsidRPr="006455B7" w:rsidRDefault="004E1F73" w:rsidP="004E1F73">
            <w:pPr>
              <w:rPr>
                <w:rFonts w:cs="Arial"/>
                <w:b/>
              </w:rPr>
            </w:pPr>
            <w:r w:rsidRPr="006455B7">
              <w:rPr>
                <w:rFonts w:cs="Arial"/>
                <w:b/>
              </w:rPr>
              <w:t>In the presence of</w:t>
            </w:r>
          </w:p>
        </w:tc>
        <w:tc>
          <w:tcPr>
            <w:tcW w:w="6606" w:type="dxa"/>
            <w:tcBorders>
              <w:top w:val="single" w:sz="12" w:space="0" w:color="99CCFF"/>
              <w:left w:val="nil"/>
              <w:bottom w:val="single" w:sz="12" w:space="0" w:color="99CCFF"/>
              <w:right w:val="nil"/>
            </w:tcBorders>
          </w:tcPr>
          <w:p w14:paraId="6C4FDAD2" w14:textId="77777777" w:rsidR="004E1F73" w:rsidRPr="006455B7" w:rsidRDefault="004E1F73" w:rsidP="004E1F73">
            <w:pPr>
              <w:rPr>
                <w:rFonts w:cs="Arial"/>
              </w:rPr>
            </w:pPr>
          </w:p>
        </w:tc>
      </w:tr>
      <w:tr w:rsidR="004E1F73" w:rsidRPr="006455B7" w14:paraId="1ED6BDF7" w14:textId="77777777" w:rsidTr="004E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38681959" w14:textId="77777777" w:rsidR="004E1F73" w:rsidRPr="006455B7" w:rsidRDefault="004E1F73" w:rsidP="004E1F73">
            <w:pPr>
              <w:jc w:val="right"/>
              <w:rPr>
                <w:rFonts w:cs="Arial"/>
                <w:i/>
              </w:rPr>
            </w:pPr>
            <w:r w:rsidRPr="006455B7">
              <w:rPr>
                <w:rFonts w:cs="Arial"/>
                <w:i/>
              </w:rPr>
              <w:t>Signature of witness</w:t>
            </w:r>
          </w:p>
        </w:tc>
        <w:tc>
          <w:tcPr>
            <w:tcW w:w="6606" w:type="dxa"/>
            <w:tcBorders>
              <w:top w:val="single" w:sz="12" w:space="0" w:color="99CCFF"/>
              <w:left w:val="single" w:sz="12" w:space="0" w:color="99CCFF"/>
              <w:bottom w:val="single" w:sz="12" w:space="0" w:color="99CCFF"/>
              <w:right w:val="single" w:sz="12" w:space="0" w:color="99CCFF"/>
            </w:tcBorders>
          </w:tcPr>
          <w:p w14:paraId="0CA130B8" w14:textId="77777777" w:rsidR="004E1F73" w:rsidRPr="006455B7" w:rsidRDefault="004E1F73" w:rsidP="004E1F73">
            <w:pPr>
              <w:rPr>
                <w:rFonts w:cs="Arial"/>
              </w:rPr>
            </w:pPr>
          </w:p>
        </w:tc>
      </w:tr>
      <w:tr w:rsidR="004E1F73" w:rsidRPr="006455B7" w14:paraId="1CCCCFE3" w14:textId="77777777" w:rsidTr="004E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2F426C45" w14:textId="77777777" w:rsidR="004E1F73" w:rsidRPr="006455B7" w:rsidRDefault="004E1F73" w:rsidP="004E1F73">
            <w:pPr>
              <w:jc w:val="right"/>
              <w:rPr>
                <w:rFonts w:cs="Arial"/>
                <w:i/>
              </w:rPr>
            </w:pPr>
            <w:r w:rsidRPr="006455B7">
              <w:rPr>
                <w:rFonts w:cs="Arial"/>
                <w:i/>
              </w:rPr>
              <w:t>Name of witness</w:t>
            </w:r>
          </w:p>
        </w:tc>
        <w:tc>
          <w:tcPr>
            <w:tcW w:w="6606" w:type="dxa"/>
            <w:tcBorders>
              <w:top w:val="single" w:sz="12" w:space="0" w:color="99CCFF"/>
              <w:left w:val="single" w:sz="12" w:space="0" w:color="99CCFF"/>
              <w:bottom w:val="single" w:sz="12" w:space="0" w:color="99CCFF"/>
              <w:right w:val="single" w:sz="12" w:space="0" w:color="99CCFF"/>
            </w:tcBorders>
          </w:tcPr>
          <w:p w14:paraId="22406E1B" w14:textId="77777777" w:rsidR="004E1F73" w:rsidRPr="006455B7" w:rsidRDefault="004E1F73" w:rsidP="004E1F73">
            <w:pPr>
              <w:rPr>
                <w:rFonts w:cs="Arial"/>
              </w:rPr>
            </w:pPr>
          </w:p>
        </w:tc>
      </w:tr>
      <w:tr w:rsidR="004E1F73" w:rsidRPr="006455B7" w14:paraId="3DCC0602" w14:textId="77777777" w:rsidTr="004E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784FF547" w14:textId="77777777" w:rsidR="004E1F73" w:rsidRPr="006455B7" w:rsidRDefault="004E1F73" w:rsidP="004E1F73">
            <w:pPr>
              <w:jc w:val="right"/>
              <w:rPr>
                <w:rFonts w:cs="Arial"/>
                <w:i/>
              </w:rPr>
            </w:pPr>
            <w:r w:rsidRPr="006455B7">
              <w:rPr>
                <w:rFonts w:cs="Arial"/>
                <w:i/>
              </w:rPr>
              <w:t>Witness’s occupation</w:t>
            </w:r>
          </w:p>
        </w:tc>
        <w:tc>
          <w:tcPr>
            <w:tcW w:w="6606" w:type="dxa"/>
            <w:tcBorders>
              <w:top w:val="single" w:sz="12" w:space="0" w:color="99CCFF"/>
              <w:left w:val="single" w:sz="12" w:space="0" w:color="99CCFF"/>
              <w:bottom w:val="single" w:sz="12" w:space="0" w:color="99CCFF"/>
              <w:right w:val="single" w:sz="12" w:space="0" w:color="99CCFF"/>
            </w:tcBorders>
          </w:tcPr>
          <w:p w14:paraId="2E819F61" w14:textId="77777777" w:rsidR="004E1F73" w:rsidRPr="006455B7" w:rsidRDefault="004E1F73" w:rsidP="004E1F73">
            <w:pPr>
              <w:rPr>
                <w:rFonts w:cs="Arial"/>
              </w:rPr>
            </w:pPr>
          </w:p>
        </w:tc>
      </w:tr>
      <w:tr w:rsidR="004E1F73" w:rsidRPr="006455B7" w14:paraId="57CF8335" w14:textId="77777777" w:rsidTr="004E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570F564A" w14:textId="77777777" w:rsidR="004E1F73" w:rsidRPr="006455B7" w:rsidRDefault="004E1F73" w:rsidP="004E1F73">
            <w:pPr>
              <w:jc w:val="right"/>
              <w:rPr>
                <w:rFonts w:cs="Arial"/>
                <w:i/>
              </w:rPr>
            </w:pPr>
            <w:r w:rsidRPr="006455B7">
              <w:rPr>
                <w:rFonts w:cs="Arial"/>
                <w:i/>
              </w:rPr>
              <w:t>Witness’s address</w:t>
            </w:r>
          </w:p>
        </w:tc>
        <w:tc>
          <w:tcPr>
            <w:tcW w:w="6606" w:type="dxa"/>
            <w:tcBorders>
              <w:top w:val="single" w:sz="12" w:space="0" w:color="99CCFF"/>
              <w:left w:val="single" w:sz="12" w:space="0" w:color="99CCFF"/>
              <w:bottom w:val="single" w:sz="12" w:space="0" w:color="99CCFF"/>
              <w:right w:val="single" w:sz="12" w:space="0" w:color="99CCFF"/>
            </w:tcBorders>
          </w:tcPr>
          <w:p w14:paraId="026E2D61" w14:textId="77777777" w:rsidR="004E1F73" w:rsidRPr="006455B7" w:rsidRDefault="004E1F73" w:rsidP="004E1F73">
            <w:pPr>
              <w:rPr>
                <w:rFonts w:cs="Arial"/>
              </w:rPr>
            </w:pPr>
          </w:p>
        </w:tc>
      </w:tr>
    </w:tbl>
    <w:p w14:paraId="4EE95F19" w14:textId="77777777" w:rsidR="004E1F73" w:rsidRPr="004E1F73" w:rsidRDefault="004E1F73" w:rsidP="004E1F73">
      <w:pPr>
        <w:rPr>
          <w:rFonts w:cs="Arial"/>
        </w:rPr>
      </w:pPr>
    </w:p>
    <w:p w14:paraId="69F22090" w14:textId="77777777" w:rsidR="004E1F73" w:rsidRPr="004E1F73" w:rsidRDefault="004E1F73" w:rsidP="004E1F73">
      <w:pPr>
        <w:rPr>
          <w:rFonts w:cs="Arial"/>
        </w:rPr>
      </w:pPr>
    </w:p>
    <w:p w14:paraId="08D83664" w14:textId="77777777" w:rsidR="00C237F5" w:rsidRPr="006455B7" w:rsidRDefault="00C237F5" w:rsidP="00C237F5">
      <w:pPr>
        <w:rPr>
          <w:rFonts w:cs="Arial"/>
        </w:rPr>
      </w:pPr>
      <w:r w:rsidRPr="006455B7">
        <w:rPr>
          <w:rFonts w:cs="Arial"/>
        </w:rPr>
        <w:t xml:space="preserve">If the Tenderer is a </w:t>
      </w:r>
      <w:r>
        <w:rPr>
          <w:rFonts w:cs="Arial"/>
        </w:rPr>
        <w:t>j</w:t>
      </w:r>
      <w:r w:rsidRPr="006455B7">
        <w:rPr>
          <w:rFonts w:cs="Arial"/>
        </w:rPr>
        <w:t>oint venture, execution must be by each member, using the blocks below.</w:t>
      </w:r>
    </w:p>
    <w:tbl>
      <w:tblPr>
        <w:tblW w:w="0" w:type="auto"/>
        <w:tblLook w:val="01E0" w:firstRow="1" w:lastRow="1" w:firstColumn="1" w:lastColumn="1" w:noHBand="0" w:noVBand="0"/>
      </w:tblPr>
      <w:tblGrid>
        <w:gridCol w:w="3042"/>
        <w:gridCol w:w="6606"/>
      </w:tblGrid>
      <w:tr w:rsidR="00C237F5" w:rsidRPr="006455B7" w14:paraId="6DB793C7" w14:textId="77777777" w:rsidTr="00CD6F50">
        <w:tc>
          <w:tcPr>
            <w:tcW w:w="9648" w:type="dxa"/>
            <w:gridSpan w:val="2"/>
          </w:tcPr>
          <w:p w14:paraId="69AB5A64" w14:textId="77777777" w:rsidR="00C237F5" w:rsidRPr="006455B7" w:rsidRDefault="00C237F5" w:rsidP="00C237F5">
            <w:pPr>
              <w:rPr>
                <w:rFonts w:cs="Arial"/>
              </w:rPr>
            </w:pPr>
            <w:r w:rsidRPr="006455B7">
              <w:rPr>
                <w:rFonts w:cs="Arial"/>
                <w:b/>
              </w:rPr>
              <w:t xml:space="preserve">Signed </w:t>
            </w:r>
            <w:r>
              <w:rPr>
                <w:rFonts w:cs="Arial"/>
                <w:b/>
              </w:rPr>
              <w:t>on behalf of</w:t>
            </w:r>
          </w:p>
        </w:tc>
      </w:tr>
      <w:tr w:rsidR="00C237F5" w:rsidRPr="006455B7" w14:paraId="1BCCEBBE" w14:textId="77777777" w:rsidTr="00CD6F50">
        <w:trPr>
          <w:trHeight w:val="567"/>
        </w:trPr>
        <w:tc>
          <w:tcPr>
            <w:tcW w:w="3042" w:type="dxa"/>
            <w:tcBorders>
              <w:right w:val="single" w:sz="12" w:space="0" w:color="99CCFF"/>
            </w:tcBorders>
          </w:tcPr>
          <w:p w14:paraId="36AD3740" w14:textId="77777777" w:rsidR="00C237F5" w:rsidRPr="006455B7" w:rsidRDefault="00C237F5" w:rsidP="00C237F5">
            <w:pPr>
              <w:jc w:val="right"/>
              <w:rPr>
                <w:rFonts w:cs="Arial"/>
                <w:i/>
              </w:rPr>
            </w:pPr>
            <w:r w:rsidRPr="006455B7">
              <w:rPr>
                <w:rFonts w:cs="Arial"/>
                <w:i/>
              </w:rPr>
              <w:t>Name of</w:t>
            </w:r>
            <w:r w:rsidRPr="006455B7">
              <w:rPr>
                <w:rFonts w:cs="Arial"/>
                <w:i/>
              </w:rPr>
              <w:br/>
              <w:t>Joint Venture Member 1</w:t>
            </w:r>
          </w:p>
        </w:tc>
        <w:tc>
          <w:tcPr>
            <w:tcW w:w="6606" w:type="dxa"/>
            <w:tcBorders>
              <w:top w:val="single" w:sz="12" w:space="0" w:color="99CCFF"/>
              <w:left w:val="single" w:sz="12" w:space="0" w:color="99CCFF"/>
              <w:bottom w:val="single" w:sz="12" w:space="0" w:color="99CCFF"/>
              <w:right w:val="single" w:sz="12" w:space="0" w:color="99CCFF"/>
            </w:tcBorders>
          </w:tcPr>
          <w:p w14:paraId="2E2D52C4" w14:textId="77777777" w:rsidR="00C237F5" w:rsidRPr="006455B7" w:rsidRDefault="00C237F5" w:rsidP="00C237F5">
            <w:pPr>
              <w:rPr>
                <w:rFonts w:cs="Arial"/>
              </w:rPr>
            </w:pPr>
          </w:p>
        </w:tc>
      </w:tr>
      <w:tr w:rsidR="00C237F5" w:rsidRPr="006455B7" w14:paraId="0FEA73C2" w14:textId="77777777" w:rsidTr="00CD6F50">
        <w:trPr>
          <w:trHeight w:val="567"/>
        </w:trPr>
        <w:tc>
          <w:tcPr>
            <w:tcW w:w="3042" w:type="dxa"/>
            <w:tcBorders>
              <w:right w:val="single" w:sz="12" w:space="0" w:color="99CCFF"/>
            </w:tcBorders>
          </w:tcPr>
          <w:p w14:paraId="1F7C96E4" w14:textId="77777777" w:rsidR="00C237F5" w:rsidRPr="006455B7" w:rsidRDefault="00C237F5" w:rsidP="00C237F5">
            <w:pPr>
              <w:jc w:val="right"/>
              <w:rPr>
                <w:rFonts w:cs="Arial"/>
                <w:i/>
              </w:rPr>
            </w:pPr>
            <w:r w:rsidRPr="006455B7">
              <w:rPr>
                <w:rFonts w:cs="Arial"/>
                <w:i/>
              </w:rPr>
              <w:t>Signature of authorised person</w:t>
            </w:r>
          </w:p>
        </w:tc>
        <w:tc>
          <w:tcPr>
            <w:tcW w:w="6606" w:type="dxa"/>
            <w:tcBorders>
              <w:top w:val="single" w:sz="12" w:space="0" w:color="99CCFF"/>
              <w:left w:val="single" w:sz="12" w:space="0" w:color="99CCFF"/>
              <w:bottom w:val="single" w:sz="12" w:space="0" w:color="99CCFF"/>
              <w:right w:val="single" w:sz="12" w:space="0" w:color="99CCFF"/>
            </w:tcBorders>
          </w:tcPr>
          <w:p w14:paraId="09B56B85" w14:textId="77777777" w:rsidR="00C237F5" w:rsidRPr="00CD602E" w:rsidRDefault="00C237F5" w:rsidP="00C237F5">
            <w:pPr>
              <w:rPr>
                <w:rFonts w:cs="Arial"/>
                <w:sz w:val="16"/>
                <w:szCs w:val="16"/>
              </w:rPr>
            </w:pPr>
          </w:p>
        </w:tc>
      </w:tr>
      <w:tr w:rsidR="00C237F5" w:rsidRPr="006455B7" w14:paraId="47D2D449" w14:textId="77777777" w:rsidTr="00CD6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tcPr>
          <w:p w14:paraId="306793EC" w14:textId="77777777" w:rsidR="00C237F5" w:rsidRPr="006455B7" w:rsidRDefault="00C237F5" w:rsidP="00C237F5">
            <w:pPr>
              <w:rPr>
                <w:rFonts w:cs="Arial"/>
                <w:b/>
              </w:rPr>
            </w:pPr>
            <w:r w:rsidRPr="006455B7">
              <w:rPr>
                <w:rFonts w:cs="Arial"/>
                <w:b/>
              </w:rPr>
              <w:t>In the presence of</w:t>
            </w:r>
          </w:p>
        </w:tc>
        <w:tc>
          <w:tcPr>
            <w:tcW w:w="6606" w:type="dxa"/>
            <w:tcBorders>
              <w:top w:val="single" w:sz="12" w:space="0" w:color="99CCFF"/>
              <w:left w:val="nil"/>
              <w:bottom w:val="single" w:sz="12" w:space="0" w:color="99CCFF"/>
              <w:right w:val="nil"/>
            </w:tcBorders>
          </w:tcPr>
          <w:p w14:paraId="10A2924A" w14:textId="77777777" w:rsidR="00C237F5" w:rsidRPr="00CD602E" w:rsidRDefault="00C237F5" w:rsidP="00C237F5">
            <w:pPr>
              <w:rPr>
                <w:rFonts w:cs="Arial"/>
                <w:sz w:val="16"/>
                <w:szCs w:val="16"/>
              </w:rPr>
            </w:pPr>
          </w:p>
        </w:tc>
      </w:tr>
      <w:tr w:rsidR="00C237F5" w:rsidRPr="006455B7" w14:paraId="47BAF132" w14:textId="77777777" w:rsidTr="00CD6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7E26BF38" w14:textId="77777777" w:rsidR="00C237F5" w:rsidRPr="006455B7" w:rsidRDefault="00C237F5" w:rsidP="00C237F5">
            <w:pPr>
              <w:jc w:val="right"/>
              <w:rPr>
                <w:rFonts w:cs="Arial"/>
                <w:i/>
              </w:rPr>
            </w:pPr>
            <w:r w:rsidRPr="006455B7">
              <w:rPr>
                <w:rFonts w:cs="Arial"/>
                <w:i/>
              </w:rPr>
              <w:t>Signature of witness</w:t>
            </w:r>
          </w:p>
        </w:tc>
        <w:tc>
          <w:tcPr>
            <w:tcW w:w="6606" w:type="dxa"/>
            <w:tcBorders>
              <w:top w:val="single" w:sz="12" w:space="0" w:color="99CCFF"/>
              <w:left w:val="single" w:sz="12" w:space="0" w:color="99CCFF"/>
              <w:bottom w:val="single" w:sz="12" w:space="0" w:color="99CCFF"/>
              <w:right w:val="single" w:sz="12" w:space="0" w:color="99CCFF"/>
            </w:tcBorders>
          </w:tcPr>
          <w:p w14:paraId="2F82CB38" w14:textId="77777777" w:rsidR="00C237F5" w:rsidRPr="00CD602E" w:rsidRDefault="00C237F5" w:rsidP="00C237F5">
            <w:pPr>
              <w:rPr>
                <w:rFonts w:cs="Arial"/>
                <w:sz w:val="16"/>
                <w:szCs w:val="16"/>
              </w:rPr>
            </w:pPr>
          </w:p>
        </w:tc>
      </w:tr>
      <w:tr w:rsidR="00C237F5" w:rsidRPr="006455B7" w14:paraId="24ABC514" w14:textId="77777777" w:rsidTr="00CD6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69C3DA70" w14:textId="77777777" w:rsidR="00C237F5" w:rsidRPr="006455B7" w:rsidRDefault="00C237F5" w:rsidP="00C237F5">
            <w:pPr>
              <w:jc w:val="right"/>
              <w:rPr>
                <w:rFonts w:cs="Arial"/>
                <w:i/>
              </w:rPr>
            </w:pPr>
            <w:r w:rsidRPr="006455B7">
              <w:rPr>
                <w:rFonts w:cs="Arial"/>
                <w:i/>
              </w:rPr>
              <w:lastRenderedPageBreak/>
              <w:t>Name of witness</w:t>
            </w:r>
          </w:p>
        </w:tc>
        <w:tc>
          <w:tcPr>
            <w:tcW w:w="6606" w:type="dxa"/>
            <w:tcBorders>
              <w:top w:val="single" w:sz="12" w:space="0" w:color="99CCFF"/>
              <w:left w:val="single" w:sz="12" w:space="0" w:color="99CCFF"/>
              <w:bottom w:val="single" w:sz="12" w:space="0" w:color="99CCFF"/>
              <w:right w:val="single" w:sz="12" w:space="0" w:color="99CCFF"/>
            </w:tcBorders>
          </w:tcPr>
          <w:p w14:paraId="199FDB46" w14:textId="77777777" w:rsidR="00C237F5" w:rsidRPr="00CD602E" w:rsidRDefault="00C237F5" w:rsidP="00C237F5">
            <w:pPr>
              <w:rPr>
                <w:rFonts w:cs="Arial"/>
                <w:sz w:val="16"/>
                <w:szCs w:val="16"/>
              </w:rPr>
            </w:pPr>
          </w:p>
        </w:tc>
      </w:tr>
      <w:tr w:rsidR="00C237F5" w:rsidRPr="006455B7" w14:paraId="2B3ED946" w14:textId="77777777" w:rsidTr="00CD6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6CB45007" w14:textId="77777777" w:rsidR="00C237F5" w:rsidRPr="006455B7" w:rsidRDefault="00C237F5" w:rsidP="00C237F5">
            <w:pPr>
              <w:jc w:val="right"/>
              <w:rPr>
                <w:rFonts w:cs="Arial"/>
                <w:i/>
              </w:rPr>
            </w:pPr>
            <w:r w:rsidRPr="006455B7">
              <w:rPr>
                <w:rFonts w:cs="Arial"/>
                <w:i/>
              </w:rPr>
              <w:t>Witness’s occupation</w:t>
            </w:r>
          </w:p>
        </w:tc>
        <w:tc>
          <w:tcPr>
            <w:tcW w:w="6606" w:type="dxa"/>
            <w:tcBorders>
              <w:top w:val="single" w:sz="12" w:space="0" w:color="99CCFF"/>
              <w:left w:val="single" w:sz="12" w:space="0" w:color="99CCFF"/>
              <w:bottom w:val="single" w:sz="12" w:space="0" w:color="99CCFF"/>
              <w:right w:val="single" w:sz="12" w:space="0" w:color="99CCFF"/>
            </w:tcBorders>
          </w:tcPr>
          <w:p w14:paraId="5C6F0C7C" w14:textId="77777777" w:rsidR="00C237F5" w:rsidRPr="00CD602E" w:rsidRDefault="00C237F5" w:rsidP="00C237F5">
            <w:pPr>
              <w:rPr>
                <w:rFonts w:cs="Arial"/>
                <w:sz w:val="16"/>
                <w:szCs w:val="16"/>
              </w:rPr>
            </w:pPr>
          </w:p>
        </w:tc>
      </w:tr>
      <w:tr w:rsidR="00C237F5" w:rsidRPr="006455B7" w14:paraId="133DB0F8" w14:textId="77777777" w:rsidTr="00CD6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25221F4F" w14:textId="77777777" w:rsidR="00C237F5" w:rsidRPr="006455B7" w:rsidRDefault="00C237F5" w:rsidP="00C237F5">
            <w:pPr>
              <w:jc w:val="right"/>
              <w:rPr>
                <w:rFonts w:cs="Arial"/>
                <w:i/>
              </w:rPr>
            </w:pPr>
            <w:r w:rsidRPr="006455B7">
              <w:rPr>
                <w:rFonts w:cs="Arial"/>
                <w:i/>
              </w:rPr>
              <w:t>Witness’s address</w:t>
            </w:r>
          </w:p>
        </w:tc>
        <w:tc>
          <w:tcPr>
            <w:tcW w:w="6606" w:type="dxa"/>
            <w:tcBorders>
              <w:top w:val="single" w:sz="12" w:space="0" w:color="99CCFF"/>
              <w:left w:val="single" w:sz="12" w:space="0" w:color="99CCFF"/>
              <w:bottom w:val="single" w:sz="12" w:space="0" w:color="99CCFF"/>
              <w:right w:val="single" w:sz="12" w:space="0" w:color="99CCFF"/>
            </w:tcBorders>
          </w:tcPr>
          <w:p w14:paraId="2917DB1D" w14:textId="77777777" w:rsidR="00C237F5" w:rsidRPr="00CD602E" w:rsidRDefault="00C237F5" w:rsidP="00C237F5">
            <w:pPr>
              <w:rPr>
                <w:rFonts w:cs="Arial"/>
                <w:sz w:val="16"/>
                <w:szCs w:val="16"/>
              </w:rPr>
            </w:pPr>
          </w:p>
        </w:tc>
      </w:tr>
    </w:tbl>
    <w:p w14:paraId="40BACDDF" w14:textId="77777777" w:rsidR="00C237F5" w:rsidRPr="00C945BB" w:rsidRDefault="00C237F5">
      <w:pPr>
        <w:rPr>
          <w:sz w:val="16"/>
          <w:szCs w:val="16"/>
        </w:rPr>
      </w:pPr>
    </w:p>
    <w:tbl>
      <w:tblPr>
        <w:tblW w:w="0" w:type="auto"/>
        <w:tblLook w:val="01E0" w:firstRow="1" w:lastRow="1" w:firstColumn="1" w:lastColumn="1" w:noHBand="0" w:noVBand="0"/>
      </w:tblPr>
      <w:tblGrid>
        <w:gridCol w:w="3042"/>
        <w:gridCol w:w="6606"/>
      </w:tblGrid>
      <w:tr w:rsidR="00C237F5" w:rsidRPr="006455B7" w14:paraId="054C6613" w14:textId="77777777" w:rsidTr="00D375CD">
        <w:tc>
          <w:tcPr>
            <w:tcW w:w="9648" w:type="dxa"/>
            <w:gridSpan w:val="2"/>
            <w:shd w:val="clear" w:color="auto" w:fill="auto"/>
          </w:tcPr>
          <w:p w14:paraId="5978AB31" w14:textId="77777777" w:rsidR="00C237F5" w:rsidRPr="006455B7" w:rsidRDefault="00C237F5" w:rsidP="00C237F5">
            <w:pPr>
              <w:rPr>
                <w:rFonts w:cs="Arial"/>
              </w:rPr>
            </w:pPr>
            <w:r w:rsidRPr="006455B7">
              <w:rPr>
                <w:rFonts w:cs="Arial"/>
                <w:b/>
              </w:rPr>
              <w:t xml:space="preserve">Signed </w:t>
            </w:r>
            <w:r>
              <w:rPr>
                <w:rFonts w:cs="Arial"/>
                <w:b/>
              </w:rPr>
              <w:t>on behalf of</w:t>
            </w:r>
          </w:p>
        </w:tc>
      </w:tr>
      <w:tr w:rsidR="00C237F5" w:rsidRPr="006455B7" w14:paraId="661888CB" w14:textId="77777777" w:rsidTr="00D375CD">
        <w:trPr>
          <w:trHeight w:val="567"/>
        </w:trPr>
        <w:tc>
          <w:tcPr>
            <w:tcW w:w="3042" w:type="dxa"/>
            <w:tcBorders>
              <w:right w:val="single" w:sz="12" w:space="0" w:color="99CCFF"/>
            </w:tcBorders>
            <w:shd w:val="clear" w:color="auto" w:fill="auto"/>
          </w:tcPr>
          <w:p w14:paraId="5EF49043" w14:textId="77777777" w:rsidR="00C237F5" w:rsidRPr="006455B7" w:rsidRDefault="00C237F5" w:rsidP="00C237F5">
            <w:pPr>
              <w:jc w:val="right"/>
              <w:rPr>
                <w:rFonts w:cs="Arial"/>
                <w:i/>
              </w:rPr>
            </w:pPr>
            <w:r w:rsidRPr="006455B7">
              <w:rPr>
                <w:rFonts w:cs="Arial"/>
                <w:i/>
              </w:rPr>
              <w:t>Name of</w:t>
            </w:r>
            <w:r w:rsidRPr="006455B7">
              <w:rPr>
                <w:rFonts w:cs="Arial"/>
                <w:i/>
              </w:rPr>
              <w:br/>
              <w:t>Joint Venture Member 2</w:t>
            </w:r>
          </w:p>
        </w:tc>
        <w:tc>
          <w:tcPr>
            <w:tcW w:w="6606" w:type="dxa"/>
            <w:tcBorders>
              <w:top w:val="single" w:sz="12" w:space="0" w:color="99CCFF"/>
              <w:left w:val="single" w:sz="12" w:space="0" w:color="99CCFF"/>
              <w:bottom w:val="single" w:sz="12" w:space="0" w:color="99CCFF"/>
              <w:right w:val="single" w:sz="12" w:space="0" w:color="99CCFF"/>
            </w:tcBorders>
            <w:shd w:val="clear" w:color="auto" w:fill="auto"/>
          </w:tcPr>
          <w:p w14:paraId="674F3E5E" w14:textId="77777777" w:rsidR="00C237F5" w:rsidRPr="006455B7" w:rsidRDefault="00C237F5" w:rsidP="00C237F5">
            <w:pPr>
              <w:rPr>
                <w:rFonts w:cs="Arial"/>
              </w:rPr>
            </w:pPr>
          </w:p>
        </w:tc>
      </w:tr>
      <w:tr w:rsidR="00C237F5" w:rsidRPr="006455B7" w14:paraId="482ED470" w14:textId="77777777" w:rsidTr="00D375CD">
        <w:trPr>
          <w:trHeight w:val="567"/>
        </w:trPr>
        <w:tc>
          <w:tcPr>
            <w:tcW w:w="3042" w:type="dxa"/>
            <w:tcBorders>
              <w:right w:val="single" w:sz="12" w:space="0" w:color="99CCFF"/>
            </w:tcBorders>
            <w:shd w:val="clear" w:color="auto" w:fill="auto"/>
          </w:tcPr>
          <w:p w14:paraId="5644BC1F" w14:textId="77777777" w:rsidR="00C237F5" w:rsidRPr="006455B7" w:rsidRDefault="00C237F5" w:rsidP="00C237F5">
            <w:pPr>
              <w:jc w:val="right"/>
              <w:rPr>
                <w:rFonts w:cs="Arial"/>
                <w:i/>
              </w:rPr>
            </w:pPr>
            <w:r w:rsidRPr="006455B7">
              <w:rPr>
                <w:rFonts w:cs="Arial"/>
                <w:i/>
              </w:rPr>
              <w:t>Signature of authorised person</w:t>
            </w:r>
          </w:p>
        </w:tc>
        <w:tc>
          <w:tcPr>
            <w:tcW w:w="6606" w:type="dxa"/>
            <w:tcBorders>
              <w:top w:val="single" w:sz="12" w:space="0" w:color="99CCFF"/>
              <w:left w:val="single" w:sz="12" w:space="0" w:color="99CCFF"/>
              <w:bottom w:val="single" w:sz="12" w:space="0" w:color="99CCFF"/>
              <w:right w:val="single" w:sz="12" w:space="0" w:color="99CCFF"/>
            </w:tcBorders>
            <w:shd w:val="clear" w:color="auto" w:fill="auto"/>
          </w:tcPr>
          <w:p w14:paraId="25F1CC14" w14:textId="77777777" w:rsidR="00C237F5" w:rsidRPr="006455B7" w:rsidRDefault="00C237F5" w:rsidP="00C237F5">
            <w:pPr>
              <w:rPr>
                <w:rFonts w:cs="Arial"/>
              </w:rPr>
            </w:pPr>
          </w:p>
        </w:tc>
      </w:tr>
      <w:tr w:rsidR="00C237F5" w:rsidRPr="006455B7" w14:paraId="19DD84B9" w14:textId="77777777" w:rsidTr="00D37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shd w:val="clear" w:color="auto" w:fill="auto"/>
          </w:tcPr>
          <w:p w14:paraId="479896DE" w14:textId="77777777" w:rsidR="00C237F5" w:rsidRPr="006455B7" w:rsidRDefault="00C237F5" w:rsidP="00C237F5">
            <w:pPr>
              <w:rPr>
                <w:rFonts w:cs="Arial"/>
                <w:b/>
              </w:rPr>
            </w:pPr>
            <w:r w:rsidRPr="006455B7">
              <w:rPr>
                <w:rFonts w:cs="Arial"/>
                <w:b/>
              </w:rPr>
              <w:t>In the presence of</w:t>
            </w:r>
          </w:p>
        </w:tc>
        <w:tc>
          <w:tcPr>
            <w:tcW w:w="6606" w:type="dxa"/>
            <w:tcBorders>
              <w:top w:val="single" w:sz="12" w:space="0" w:color="99CCFF"/>
              <w:left w:val="nil"/>
              <w:bottom w:val="single" w:sz="12" w:space="0" w:color="99CCFF"/>
              <w:right w:val="nil"/>
            </w:tcBorders>
            <w:shd w:val="clear" w:color="auto" w:fill="auto"/>
          </w:tcPr>
          <w:p w14:paraId="43E095BE" w14:textId="77777777" w:rsidR="00C237F5" w:rsidRPr="006455B7" w:rsidRDefault="00C237F5" w:rsidP="00C237F5">
            <w:pPr>
              <w:rPr>
                <w:rFonts w:cs="Arial"/>
              </w:rPr>
            </w:pPr>
          </w:p>
        </w:tc>
      </w:tr>
      <w:tr w:rsidR="00C237F5" w:rsidRPr="006455B7" w14:paraId="1B3EA48B" w14:textId="77777777" w:rsidTr="00D37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shd w:val="clear" w:color="auto" w:fill="auto"/>
          </w:tcPr>
          <w:p w14:paraId="623979DB" w14:textId="77777777" w:rsidR="00C237F5" w:rsidRPr="006455B7" w:rsidRDefault="00C237F5" w:rsidP="00C237F5">
            <w:pPr>
              <w:jc w:val="right"/>
              <w:rPr>
                <w:rFonts w:cs="Arial"/>
                <w:i/>
              </w:rPr>
            </w:pPr>
            <w:r w:rsidRPr="006455B7">
              <w:rPr>
                <w:rFonts w:cs="Arial"/>
                <w:i/>
              </w:rPr>
              <w:t>Signature of witness</w:t>
            </w:r>
          </w:p>
        </w:tc>
        <w:tc>
          <w:tcPr>
            <w:tcW w:w="6606" w:type="dxa"/>
            <w:tcBorders>
              <w:top w:val="single" w:sz="12" w:space="0" w:color="99CCFF"/>
              <w:left w:val="single" w:sz="12" w:space="0" w:color="99CCFF"/>
              <w:bottom w:val="single" w:sz="12" w:space="0" w:color="99CCFF"/>
              <w:right w:val="single" w:sz="12" w:space="0" w:color="99CCFF"/>
            </w:tcBorders>
            <w:shd w:val="clear" w:color="auto" w:fill="auto"/>
          </w:tcPr>
          <w:p w14:paraId="5204BFCB" w14:textId="77777777" w:rsidR="00C237F5" w:rsidRPr="006455B7" w:rsidRDefault="00C237F5" w:rsidP="00C237F5">
            <w:pPr>
              <w:rPr>
                <w:rFonts w:cs="Arial"/>
              </w:rPr>
            </w:pPr>
          </w:p>
        </w:tc>
      </w:tr>
      <w:tr w:rsidR="00C237F5" w:rsidRPr="006455B7" w14:paraId="1BA4CB95" w14:textId="77777777" w:rsidTr="00D37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shd w:val="clear" w:color="auto" w:fill="auto"/>
          </w:tcPr>
          <w:p w14:paraId="4D3B1B26" w14:textId="77777777" w:rsidR="00C237F5" w:rsidRPr="006455B7" w:rsidRDefault="00C237F5" w:rsidP="00C237F5">
            <w:pPr>
              <w:jc w:val="right"/>
              <w:rPr>
                <w:rFonts w:cs="Arial"/>
                <w:i/>
              </w:rPr>
            </w:pPr>
            <w:r w:rsidRPr="006455B7">
              <w:rPr>
                <w:rFonts w:cs="Arial"/>
                <w:i/>
              </w:rPr>
              <w:t>Name of witness</w:t>
            </w:r>
          </w:p>
        </w:tc>
        <w:tc>
          <w:tcPr>
            <w:tcW w:w="6606" w:type="dxa"/>
            <w:tcBorders>
              <w:top w:val="single" w:sz="12" w:space="0" w:color="99CCFF"/>
              <w:left w:val="single" w:sz="12" w:space="0" w:color="99CCFF"/>
              <w:bottom w:val="single" w:sz="12" w:space="0" w:color="99CCFF"/>
              <w:right w:val="single" w:sz="12" w:space="0" w:color="99CCFF"/>
            </w:tcBorders>
            <w:shd w:val="clear" w:color="auto" w:fill="auto"/>
          </w:tcPr>
          <w:p w14:paraId="6F8D528D" w14:textId="77777777" w:rsidR="00C237F5" w:rsidRPr="006455B7" w:rsidRDefault="00C237F5" w:rsidP="00C237F5">
            <w:pPr>
              <w:rPr>
                <w:rFonts w:cs="Arial"/>
              </w:rPr>
            </w:pPr>
          </w:p>
        </w:tc>
      </w:tr>
      <w:tr w:rsidR="00C237F5" w:rsidRPr="006455B7" w14:paraId="4205AA56" w14:textId="77777777" w:rsidTr="00D37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shd w:val="clear" w:color="auto" w:fill="auto"/>
          </w:tcPr>
          <w:p w14:paraId="1C22DD63" w14:textId="77777777" w:rsidR="00C237F5" w:rsidRPr="006455B7" w:rsidRDefault="00C237F5" w:rsidP="00C237F5">
            <w:pPr>
              <w:jc w:val="right"/>
              <w:rPr>
                <w:rFonts w:cs="Arial"/>
                <w:i/>
              </w:rPr>
            </w:pPr>
            <w:r w:rsidRPr="006455B7">
              <w:rPr>
                <w:rFonts w:cs="Arial"/>
                <w:i/>
              </w:rPr>
              <w:t>Witness’s occupation</w:t>
            </w:r>
          </w:p>
        </w:tc>
        <w:tc>
          <w:tcPr>
            <w:tcW w:w="6606" w:type="dxa"/>
            <w:tcBorders>
              <w:top w:val="single" w:sz="12" w:space="0" w:color="99CCFF"/>
              <w:left w:val="single" w:sz="12" w:space="0" w:color="99CCFF"/>
              <w:bottom w:val="single" w:sz="12" w:space="0" w:color="99CCFF"/>
              <w:right w:val="single" w:sz="12" w:space="0" w:color="99CCFF"/>
            </w:tcBorders>
            <w:shd w:val="clear" w:color="auto" w:fill="auto"/>
          </w:tcPr>
          <w:p w14:paraId="0093D2AB" w14:textId="77777777" w:rsidR="00C237F5" w:rsidRPr="006455B7" w:rsidRDefault="00C237F5" w:rsidP="00C237F5">
            <w:pPr>
              <w:rPr>
                <w:rFonts w:cs="Arial"/>
              </w:rPr>
            </w:pPr>
          </w:p>
        </w:tc>
      </w:tr>
      <w:tr w:rsidR="00C237F5" w:rsidRPr="006455B7" w14:paraId="46E8E646" w14:textId="77777777" w:rsidTr="00D37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shd w:val="clear" w:color="auto" w:fill="auto"/>
          </w:tcPr>
          <w:p w14:paraId="6E647244" w14:textId="77777777" w:rsidR="00C237F5" w:rsidRPr="006455B7" w:rsidRDefault="00C237F5" w:rsidP="00C237F5">
            <w:pPr>
              <w:jc w:val="right"/>
              <w:rPr>
                <w:rFonts w:cs="Arial"/>
                <w:i/>
              </w:rPr>
            </w:pPr>
            <w:r w:rsidRPr="006455B7">
              <w:rPr>
                <w:rFonts w:cs="Arial"/>
                <w:i/>
              </w:rPr>
              <w:t>Witness’s address</w:t>
            </w:r>
          </w:p>
        </w:tc>
        <w:tc>
          <w:tcPr>
            <w:tcW w:w="6606" w:type="dxa"/>
            <w:tcBorders>
              <w:top w:val="single" w:sz="12" w:space="0" w:color="99CCFF"/>
              <w:left w:val="single" w:sz="12" w:space="0" w:color="99CCFF"/>
              <w:bottom w:val="single" w:sz="12" w:space="0" w:color="99CCFF"/>
              <w:right w:val="single" w:sz="12" w:space="0" w:color="99CCFF"/>
            </w:tcBorders>
            <w:shd w:val="clear" w:color="auto" w:fill="auto"/>
          </w:tcPr>
          <w:p w14:paraId="1E809BE2" w14:textId="77777777" w:rsidR="00C237F5" w:rsidRPr="006455B7" w:rsidRDefault="00C237F5" w:rsidP="00C237F5">
            <w:pPr>
              <w:rPr>
                <w:rFonts w:cs="Arial"/>
              </w:rPr>
            </w:pPr>
          </w:p>
        </w:tc>
      </w:tr>
    </w:tbl>
    <w:p w14:paraId="6FD6D59B" w14:textId="77777777" w:rsidR="00C237F5" w:rsidRPr="00C945BB" w:rsidRDefault="00C237F5">
      <w:pPr>
        <w:rPr>
          <w:sz w:val="16"/>
          <w:szCs w:val="16"/>
        </w:rPr>
      </w:pPr>
    </w:p>
    <w:tbl>
      <w:tblPr>
        <w:tblW w:w="0" w:type="auto"/>
        <w:tblLook w:val="01E0" w:firstRow="1" w:lastRow="1" w:firstColumn="1" w:lastColumn="1" w:noHBand="0" w:noVBand="0"/>
      </w:tblPr>
      <w:tblGrid>
        <w:gridCol w:w="3042"/>
        <w:gridCol w:w="6606"/>
      </w:tblGrid>
      <w:tr w:rsidR="00C237F5" w:rsidRPr="006455B7" w14:paraId="2CD10DFA" w14:textId="77777777" w:rsidTr="00CD6F50">
        <w:tc>
          <w:tcPr>
            <w:tcW w:w="9648" w:type="dxa"/>
            <w:gridSpan w:val="2"/>
          </w:tcPr>
          <w:p w14:paraId="1FCD94C5" w14:textId="77777777" w:rsidR="00C237F5" w:rsidRPr="006455B7" w:rsidRDefault="00C237F5" w:rsidP="00C237F5">
            <w:pPr>
              <w:rPr>
                <w:rFonts w:cs="Arial"/>
              </w:rPr>
            </w:pPr>
            <w:r w:rsidRPr="006455B7">
              <w:rPr>
                <w:rFonts w:cs="Arial"/>
                <w:b/>
              </w:rPr>
              <w:t xml:space="preserve">Signed </w:t>
            </w:r>
            <w:r>
              <w:rPr>
                <w:rFonts w:cs="Arial"/>
                <w:b/>
              </w:rPr>
              <w:t>on behalf of</w:t>
            </w:r>
          </w:p>
        </w:tc>
      </w:tr>
      <w:tr w:rsidR="00C237F5" w:rsidRPr="006455B7" w14:paraId="796292B6" w14:textId="77777777" w:rsidTr="00CD6F50">
        <w:trPr>
          <w:trHeight w:val="567"/>
        </w:trPr>
        <w:tc>
          <w:tcPr>
            <w:tcW w:w="3042" w:type="dxa"/>
            <w:tcBorders>
              <w:right w:val="single" w:sz="12" w:space="0" w:color="99CCFF"/>
            </w:tcBorders>
          </w:tcPr>
          <w:p w14:paraId="6B120370" w14:textId="77777777" w:rsidR="00C237F5" w:rsidRPr="006455B7" w:rsidRDefault="00C237F5" w:rsidP="00C237F5">
            <w:pPr>
              <w:jc w:val="right"/>
              <w:rPr>
                <w:rFonts w:cs="Arial"/>
                <w:i/>
              </w:rPr>
            </w:pPr>
            <w:r w:rsidRPr="006455B7">
              <w:rPr>
                <w:rFonts w:cs="Arial"/>
                <w:i/>
              </w:rPr>
              <w:t>Name of</w:t>
            </w:r>
            <w:r w:rsidRPr="006455B7">
              <w:rPr>
                <w:rFonts w:cs="Arial"/>
                <w:i/>
              </w:rPr>
              <w:br/>
              <w:t>Joint Venture Member 3</w:t>
            </w:r>
          </w:p>
        </w:tc>
        <w:tc>
          <w:tcPr>
            <w:tcW w:w="6606" w:type="dxa"/>
            <w:tcBorders>
              <w:top w:val="single" w:sz="12" w:space="0" w:color="99CCFF"/>
              <w:left w:val="single" w:sz="12" w:space="0" w:color="99CCFF"/>
              <w:bottom w:val="single" w:sz="12" w:space="0" w:color="99CCFF"/>
              <w:right w:val="single" w:sz="12" w:space="0" w:color="99CCFF"/>
            </w:tcBorders>
          </w:tcPr>
          <w:p w14:paraId="2D1AD4CD" w14:textId="77777777" w:rsidR="00C237F5" w:rsidRPr="006455B7" w:rsidRDefault="00C237F5" w:rsidP="00C237F5">
            <w:pPr>
              <w:rPr>
                <w:rFonts w:cs="Arial"/>
              </w:rPr>
            </w:pPr>
          </w:p>
        </w:tc>
      </w:tr>
      <w:tr w:rsidR="00C237F5" w:rsidRPr="006455B7" w14:paraId="402F612C" w14:textId="77777777" w:rsidTr="00CD6F50">
        <w:trPr>
          <w:trHeight w:val="567"/>
        </w:trPr>
        <w:tc>
          <w:tcPr>
            <w:tcW w:w="3042" w:type="dxa"/>
            <w:tcBorders>
              <w:right w:val="single" w:sz="12" w:space="0" w:color="99CCFF"/>
            </w:tcBorders>
          </w:tcPr>
          <w:p w14:paraId="55A352F1" w14:textId="77777777" w:rsidR="00C237F5" w:rsidRPr="006455B7" w:rsidRDefault="00C237F5" w:rsidP="00C237F5">
            <w:pPr>
              <w:jc w:val="right"/>
              <w:rPr>
                <w:rFonts w:cs="Arial"/>
                <w:i/>
              </w:rPr>
            </w:pPr>
            <w:r w:rsidRPr="006455B7">
              <w:rPr>
                <w:rFonts w:cs="Arial"/>
                <w:i/>
              </w:rPr>
              <w:t>Signature of authorised person</w:t>
            </w:r>
          </w:p>
        </w:tc>
        <w:tc>
          <w:tcPr>
            <w:tcW w:w="6606" w:type="dxa"/>
            <w:tcBorders>
              <w:top w:val="single" w:sz="12" w:space="0" w:color="99CCFF"/>
              <w:left w:val="single" w:sz="12" w:space="0" w:color="99CCFF"/>
              <w:bottom w:val="single" w:sz="12" w:space="0" w:color="99CCFF"/>
              <w:right w:val="single" w:sz="12" w:space="0" w:color="99CCFF"/>
            </w:tcBorders>
          </w:tcPr>
          <w:p w14:paraId="75B1C715" w14:textId="77777777" w:rsidR="00C237F5" w:rsidRPr="006455B7" w:rsidRDefault="00C237F5" w:rsidP="00C237F5">
            <w:pPr>
              <w:rPr>
                <w:rFonts w:cs="Arial"/>
              </w:rPr>
            </w:pPr>
          </w:p>
        </w:tc>
      </w:tr>
      <w:tr w:rsidR="00C237F5" w:rsidRPr="006455B7" w14:paraId="4E0F3150" w14:textId="77777777" w:rsidTr="00CD6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tcPr>
          <w:p w14:paraId="74AFA83A" w14:textId="77777777" w:rsidR="00C237F5" w:rsidRPr="006455B7" w:rsidRDefault="00C237F5" w:rsidP="00C237F5">
            <w:pPr>
              <w:rPr>
                <w:rFonts w:cs="Arial"/>
                <w:b/>
              </w:rPr>
            </w:pPr>
            <w:r w:rsidRPr="006455B7">
              <w:rPr>
                <w:rFonts w:cs="Arial"/>
                <w:b/>
              </w:rPr>
              <w:t>In the presence of</w:t>
            </w:r>
          </w:p>
        </w:tc>
        <w:tc>
          <w:tcPr>
            <w:tcW w:w="6606" w:type="dxa"/>
            <w:tcBorders>
              <w:top w:val="single" w:sz="12" w:space="0" w:color="99CCFF"/>
              <w:left w:val="nil"/>
              <w:bottom w:val="single" w:sz="12" w:space="0" w:color="99CCFF"/>
              <w:right w:val="nil"/>
            </w:tcBorders>
          </w:tcPr>
          <w:p w14:paraId="11D5B1B5" w14:textId="77777777" w:rsidR="00C237F5" w:rsidRPr="006455B7" w:rsidRDefault="00C237F5" w:rsidP="00C237F5">
            <w:pPr>
              <w:rPr>
                <w:rFonts w:cs="Arial"/>
              </w:rPr>
            </w:pPr>
          </w:p>
        </w:tc>
      </w:tr>
      <w:tr w:rsidR="00C237F5" w:rsidRPr="006455B7" w14:paraId="723F62FB" w14:textId="77777777" w:rsidTr="00CD6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37E3AB9F" w14:textId="77777777" w:rsidR="00C237F5" w:rsidRPr="006455B7" w:rsidRDefault="00C237F5" w:rsidP="00C237F5">
            <w:pPr>
              <w:jc w:val="right"/>
              <w:rPr>
                <w:rFonts w:cs="Arial"/>
                <w:i/>
              </w:rPr>
            </w:pPr>
            <w:r w:rsidRPr="006455B7">
              <w:rPr>
                <w:rFonts w:cs="Arial"/>
                <w:i/>
              </w:rPr>
              <w:t>Signature of witness</w:t>
            </w:r>
          </w:p>
        </w:tc>
        <w:tc>
          <w:tcPr>
            <w:tcW w:w="6606" w:type="dxa"/>
            <w:tcBorders>
              <w:top w:val="single" w:sz="12" w:space="0" w:color="99CCFF"/>
              <w:left w:val="single" w:sz="12" w:space="0" w:color="99CCFF"/>
              <w:bottom w:val="single" w:sz="12" w:space="0" w:color="99CCFF"/>
              <w:right w:val="single" w:sz="12" w:space="0" w:color="99CCFF"/>
            </w:tcBorders>
          </w:tcPr>
          <w:p w14:paraId="343BB945" w14:textId="77777777" w:rsidR="00C237F5" w:rsidRPr="006455B7" w:rsidRDefault="00C237F5" w:rsidP="00C237F5">
            <w:pPr>
              <w:rPr>
                <w:rFonts w:cs="Arial"/>
              </w:rPr>
            </w:pPr>
          </w:p>
        </w:tc>
      </w:tr>
      <w:tr w:rsidR="00C237F5" w:rsidRPr="006455B7" w14:paraId="76A22117" w14:textId="77777777" w:rsidTr="00CD6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04C52C00" w14:textId="77777777" w:rsidR="00C237F5" w:rsidRPr="006455B7" w:rsidRDefault="00C237F5" w:rsidP="00C237F5">
            <w:pPr>
              <w:jc w:val="right"/>
              <w:rPr>
                <w:rFonts w:cs="Arial"/>
                <w:i/>
              </w:rPr>
            </w:pPr>
            <w:r w:rsidRPr="006455B7">
              <w:rPr>
                <w:rFonts w:cs="Arial"/>
                <w:i/>
              </w:rPr>
              <w:t>Name of witness</w:t>
            </w:r>
          </w:p>
        </w:tc>
        <w:tc>
          <w:tcPr>
            <w:tcW w:w="6606" w:type="dxa"/>
            <w:tcBorders>
              <w:top w:val="single" w:sz="12" w:space="0" w:color="99CCFF"/>
              <w:left w:val="single" w:sz="12" w:space="0" w:color="99CCFF"/>
              <w:bottom w:val="single" w:sz="12" w:space="0" w:color="99CCFF"/>
              <w:right w:val="single" w:sz="12" w:space="0" w:color="99CCFF"/>
            </w:tcBorders>
          </w:tcPr>
          <w:p w14:paraId="1B35B65F" w14:textId="77777777" w:rsidR="00C237F5" w:rsidRPr="006455B7" w:rsidRDefault="00C237F5" w:rsidP="00C237F5">
            <w:pPr>
              <w:rPr>
                <w:rFonts w:cs="Arial"/>
              </w:rPr>
            </w:pPr>
          </w:p>
        </w:tc>
      </w:tr>
      <w:tr w:rsidR="00C237F5" w:rsidRPr="006455B7" w14:paraId="6ED2ED1D" w14:textId="77777777" w:rsidTr="00CD6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44DC739B" w14:textId="77777777" w:rsidR="00C237F5" w:rsidRPr="006455B7" w:rsidRDefault="00C237F5" w:rsidP="00C237F5">
            <w:pPr>
              <w:jc w:val="right"/>
              <w:rPr>
                <w:rFonts w:cs="Arial"/>
                <w:i/>
              </w:rPr>
            </w:pPr>
            <w:r w:rsidRPr="006455B7">
              <w:rPr>
                <w:rFonts w:cs="Arial"/>
                <w:i/>
              </w:rPr>
              <w:t>Witness’s occupation</w:t>
            </w:r>
          </w:p>
        </w:tc>
        <w:tc>
          <w:tcPr>
            <w:tcW w:w="6606" w:type="dxa"/>
            <w:tcBorders>
              <w:top w:val="single" w:sz="12" w:space="0" w:color="99CCFF"/>
              <w:left w:val="single" w:sz="12" w:space="0" w:color="99CCFF"/>
              <w:bottom w:val="single" w:sz="12" w:space="0" w:color="99CCFF"/>
              <w:right w:val="single" w:sz="12" w:space="0" w:color="99CCFF"/>
            </w:tcBorders>
          </w:tcPr>
          <w:p w14:paraId="584BCBB6" w14:textId="77777777" w:rsidR="00C237F5" w:rsidRPr="006455B7" w:rsidRDefault="00C237F5" w:rsidP="00C237F5">
            <w:pPr>
              <w:rPr>
                <w:rFonts w:cs="Arial"/>
              </w:rPr>
            </w:pPr>
          </w:p>
        </w:tc>
      </w:tr>
      <w:tr w:rsidR="00C237F5" w:rsidRPr="006455B7" w14:paraId="6DC41494" w14:textId="77777777" w:rsidTr="00CD6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2CDF763C" w14:textId="77777777" w:rsidR="00C237F5" w:rsidRPr="00C945BB" w:rsidRDefault="00C237F5" w:rsidP="00C237F5">
            <w:pPr>
              <w:jc w:val="right"/>
              <w:rPr>
                <w:rFonts w:cs="Arial"/>
                <w:i/>
              </w:rPr>
            </w:pPr>
            <w:r w:rsidRPr="00C945BB">
              <w:rPr>
                <w:rFonts w:cs="Arial"/>
                <w:i/>
              </w:rPr>
              <w:t>Witness’s address</w:t>
            </w:r>
          </w:p>
        </w:tc>
        <w:tc>
          <w:tcPr>
            <w:tcW w:w="6606" w:type="dxa"/>
            <w:tcBorders>
              <w:top w:val="single" w:sz="12" w:space="0" w:color="99CCFF"/>
              <w:left w:val="single" w:sz="12" w:space="0" w:color="99CCFF"/>
              <w:bottom w:val="single" w:sz="12" w:space="0" w:color="99CCFF"/>
              <w:right w:val="single" w:sz="12" w:space="0" w:color="99CCFF"/>
            </w:tcBorders>
          </w:tcPr>
          <w:p w14:paraId="13C7A9A7" w14:textId="77777777" w:rsidR="00C237F5" w:rsidRPr="006455B7" w:rsidRDefault="00C237F5" w:rsidP="00C237F5">
            <w:pPr>
              <w:rPr>
                <w:rFonts w:cs="Arial"/>
              </w:rPr>
            </w:pPr>
          </w:p>
        </w:tc>
      </w:tr>
    </w:tbl>
    <w:p w14:paraId="1656525A" w14:textId="77777777" w:rsidR="00C237F5" w:rsidRPr="003370F7" w:rsidRDefault="0028745E" w:rsidP="00C237F5">
      <w:pPr>
        <w:pStyle w:val="Heading1"/>
        <w:jc w:val="left"/>
        <w:rPr>
          <w:rFonts w:cs="Arial"/>
        </w:rPr>
      </w:pPr>
      <w:r>
        <w:rPr>
          <w:rFonts w:cs="Arial"/>
        </w:rPr>
        <w:lastRenderedPageBreak/>
        <w:t>APPENDIX</w:t>
      </w:r>
    </w:p>
    <w:p w14:paraId="08A1FF6B" w14:textId="77777777" w:rsidR="00C237F5" w:rsidRPr="003370F7" w:rsidRDefault="00C237F5" w:rsidP="00C237F5">
      <w:pPr>
        <w:pStyle w:val="Heading2"/>
        <w:rPr>
          <w:rFonts w:cs="Arial"/>
        </w:rPr>
      </w:pPr>
      <w:r w:rsidRPr="003370F7">
        <w:rPr>
          <w:rFonts w:cs="Arial"/>
        </w:rPr>
        <w:t xml:space="preserve">PART 1 (Completed by the </w:t>
      </w:r>
      <w:r w:rsidR="0028745E">
        <w:rPr>
          <w:rFonts w:cs="Arial"/>
        </w:rPr>
        <w:t>Contracting Authority</w:t>
      </w:r>
      <w:r w:rsidRPr="003370F7">
        <w:rPr>
          <w:rFonts w:cs="Arial"/>
        </w:rPr>
        <w:t xml:space="preserve"> before Tender)</w:t>
      </w:r>
    </w:p>
    <w:tbl>
      <w:tblPr>
        <w:tblW w:w="0" w:type="auto"/>
        <w:shd w:val="clear" w:color="auto" w:fill="D9D9D9"/>
        <w:tblLayout w:type="fixed"/>
        <w:tblLook w:val="01E0" w:firstRow="1" w:lastRow="1" w:firstColumn="1" w:lastColumn="1" w:noHBand="0" w:noVBand="0"/>
      </w:tblPr>
      <w:tblGrid>
        <w:gridCol w:w="10031"/>
      </w:tblGrid>
      <w:tr w:rsidR="005D7B8C" w:rsidRPr="003370F7" w14:paraId="5CC969C4" w14:textId="77777777" w:rsidTr="008B0619">
        <w:trPr>
          <w:trHeight w:val="567"/>
        </w:trPr>
        <w:tc>
          <w:tcPr>
            <w:tcW w:w="10031" w:type="dxa"/>
            <w:tcBorders>
              <w:top w:val="single" w:sz="12" w:space="0" w:color="99CCFF"/>
              <w:left w:val="single" w:sz="12" w:space="0" w:color="99CCFF"/>
              <w:bottom w:val="single" w:sz="12" w:space="0" w:color="99CCFF"/>
              <w:right w:val="single" w:sz="12" w:space="0" w:color="99CCFF"/>
            </w:tcBorders>
            <w:shd w:val="clear" w:color="auto" w:fill="D9D9D9"/>
          </w:tcPr>
          <w:p w14:paraId="49D0729A" w14:textId="77777777" w:rsidR="005D7B8C" w:rsidRPr="005D7B8C" w:rsidRDefault="005D7B8C" w:rsidP="001A42A3">
            <w:pPr>
              <w:spacing w:before="120"/>
              <w:rPr>
                <w:rFonts w:cs="Arial"/>
                <w:b/>
              </w:rPr>
            </w:pPr>
            <w:r w:rsidRPr="005D7B8C">
              <w:rPr>
                <w:rFonts w:cs="Arial"/>
                <w:b/>
              </w:rPr>
              <w:t>A copy of the Schedule</w:t>
            </w:r>
            <w:r w:rsidR="005B66CA">
              <w:rPr>
                <w:rFonts w:cs="Arial"/>
                <w:b/>
              </w:rPr>
              <w:t xml:space="preserve">, </w:t>
            </w:r>
            <w:r w:rsidR="005B66CA" w:rsidRPr="00AF6F07">
              <w:rPr>
                <w:rFonts w:cs="Arial"/>
                <w:b/>
                <w:u w:val="single"/>
              </w:rPr>
              <w:t>Part 1</w:t>
            </w:r>
            <w:r w:rsidRPr="005D7B8C">
              <w:rPr>
                <w:rFonts w:cs="Arial"/>
                <w:b/>
              </w:rPr>
              <w:t xml:space="preserve"> to the Main Contract must also be provided to tendering NN Sub-</w:t>
            </w:r>
            <w:r w:rsidR="001A42A3">
              <w:rPr>
                <w:rFonts w:cs="Arial"/>
                <w:b/>
              </w:rPr>
              <w:t>C</w:t>
            </w:r>
            <w:r w:rsidRPr="005D7B8C">
              <w:rPr>
                <w:rFonts w:cs="Arial"/>
                <w:b/>
              </w:rPr>
              <w:t>ontractors</w:t>
            </w:r>
          </w:p>
        </w:tc>
      </w:tr>
    </w:tbl>
    <w:p w14:paraId="35EB6CA7" w14:textId="77777777" w:rsidR="00C237F5" w:rsidRPr="003370F7" w:rsidRDefault="00C237F5" w:rsidP="00C237F5">
      <w:pPr>
        <w:rPr>
          <w:rFonts w:cs="Arial"/>
        </w:rPr>
      </w:pPr>
    </w:p>
    <w:p w14:paraId="23B42474" w14:textId="77777777" w:rsidR="00C237F5" w:rsidRPr="005D7B8C" w:rsidRDefault="00C237F5" w:rsidP="00C237F5">
      <w:pPr>
        <w:rPr>
          <w:rFonts w:cs="Arial"/>
          <w:sz w:val="22"/>
          <w:szCs w:val="22"/>
        </w:rPr>
      </w:pPr>
      <w:r w:rsidRPr="005D7B8C">
        <w:rPr>
          <w:rFonts w:cs="Arial"/>
          <w:b/>
          <w:i/>
          <w:sz w:val="22"/>
          <w:szCs w:val="22"/>
        </w:rPr>
        <w:t>A</w:t>
      </w:r>
      <w:r w:rsidRPr="005D7B8C">
        <w:rPr>
          <w:rFonts w:cs="Arial"/>
          <w:b/>
          <w:i/>
          <w:sz w:val="22"/>
          <w:szCs w:val="22"/>
        </w:rPr>
        <w:tab/>
      </w:r>
      <w:r w:rsidR="00146774" w:rsidRPr="005D7B8C">
        <w:rPr>
          <w:rFonts w:cs="Arial"/>
          <w:b/>
          <w:i/>
          <w:sz w:val="22"/>
          <w:szCs w:val="22"/>
        </w:rPr>
        <w:t>The Main Contract Conditions are</w:t>
      </w:r>
      <w:r w:rsidRPr="005D7B8C">
        <w:rPr>
          <w:rFonts w:cs="Arial"/>
          <w:b/>
          <w:i/>
          <w:sz w:val="22"/>
          <w:szCs w:val="22"/>
        </w:rPr>
        <w:t xml:space="preserve"> </w:t>
      </w:r>
      <w:r w:rsidRPr="005D7B8C">
        <w:rPr>
          <w:rFonts w:cs="Arial"/>
          <w:sz w:val="22"/>
          <w:szCs w:val="22"/>
        </w:rPr>
        <w:t>(</w:t>
      </w:r>
      <w:r w:rsidR="00146774" w:rsidRPr="005D7B8C">
        <w:rPr>
          <w:rFonts w:cs="Arial"/>
          <w:i/>
          <w:sz w:val="22"/>
          <w:szCs w:val="22"/>
        </w:rPr>
        <w:t>Agreement Recitals Item A</w:t>
      </w:r>
      <w:r w:rsidRPr="005D7B8C">
        <w:rPr>
          <w:rFonts w:cs="Arial"/>
          <w:sz w:val="22"/>
          <w:szCs w:val="22"/>
        </w:rPr>
        <w:t>)</w:t>
      </w:r>
    </w:p>
    <w:tbl>
      <w:tblPr>
        <w:tblW w:w="0" w:type="auto"/>
        <w:tblLayout w:type="fixed"/>
        <w:tblLook w:val="01E0" w:firstRow="1" w:lastRow="1" w:firstColumn="1" w:lastColumn="1" w:noHBand="0" w:noVBand="0"/>
      </w:tblPr>
      <w:tblGrid>
        <w:gridCol w:w="10031"/>
      </w:tblGrid>
      <w:tr w:rsidR="00146774" w:rsidRPr="003370F7" w14:paraId="4F70C15B" w14:textId="77777777" w:rsidTr="00146774">
        <w:trPr>
          <w:trHeight w:val="567"/>
        </w:trPr>
        <w:tc>
          <w:tcPr>
            <w:tcW w:w="10031" w:type="dxa"/>
            <w:tcBorders>
              <w:top w:val="single" w:sz="12" w:space="0" w:color="99CCFF"/>
              <w:left w:val="single" w:sz="12" w:space="0" w:color="99CCFF"/>
              <w:bottom w:val="single" w:sz="12" w:space="0" w:color="99CCFF"/>
              <w:right w:val="single" w:sz="12" w:space="0" w:color="99CCFF"/>
            </w:tcBorders>
          </w:tcPr>
          <w:p w14:paraId="50E72B30" w14:textId="21A593A0" w:rsidR="00146774" w:rsidRPr="00146774" w:rsidRDefault="00146774" w:rsidP="00146774">
            <w:pPr>
              <w:spacing w:before="120"/>
              <w:rPr>
                <w:rFonts w:cs="Arial"/>
                <w:b/>
              </w:rPr>
            </w:pPr>
            <w:r>
              <w:rPr>
                <w:rFonts w:cs="Arial"/>
                <w:b/>
              </w:rPr>
              <w:t xml:space="preserve">Public Works Contract for </w:t>
            </w:r>
            <w:r w:rsidRPr="00146774">
              <w:rPr>
                <w:rFonts w:cs="Arial"/>
                <w:b/>
              </w:rPr>
              <w:fldChar w:fldCharType="begin">
                <w:ffData>
                  <w:name w:val=""/>
                  <w:enabled/>
                  <w:calcOnExit w:val="0"/>
                  <w:statusText w:type="text" w:val="Specialist as per sub-clause 5.4.3(1) or sub-clause 5.4.3(2) of the Conditions of Contract"/>
                  <w:ddList>
                    <w:listEntry w:val="Building Works"/>
                    <w:listEntry w:val="Civil Engineering Works"/>
                    <w:listEntry w:val="Minor Building and Civil Engineering Works"/>
                  </w:ddList>
                </w:ffData>
              </w:fldChar>
            </w:r>
            <w:r w:rsidRPr="00146774">
              <w:rPr>
                <w:rFonts w:cs="Arial"/>
                <w:b/>
              </w:rPr>
              <w:instrText xml:space="preserve"> FORMDROPDOWN </w:instrText>
            </w:r>
            <w:r w:rsidRPr="00146774">
              <w:rPr>
                <w:rFonts w:cs="Arial"/>
                <w:b/>
              </w:rPr>
            </w:r>
            <w:r w:rsidRPr="00146774">
              <w:rPr>
                <w:rFonts w:cs="Arial"/>
                <w:b/>
              </w:rPr>
              <w:fldChar w:fldCharType="separate"/>
            </w:r>
            <w:r w:rsidRPr="00146774">
              <w:rPr>
                <w:rFonts w:cs="Arial"/>
                <w:b/>
              </w:rPr>
              <w:fldChar w:fldCharType="end"/>
            </w:r>
            <w:r w:rsidRPr="00146774">
              <w:rPr>
                <w:rFonts w:cs="Arial"/>
                <w:b/>
              </w:rPr>
              <w:t xml:space="preserve"> </w:t>
            </w:r>
            <w:r w:rsidR="000F171C">
              <w:rPr>
                <w:rFonts w:cs="Arial"/>
                <w:b/>
              </w:rPr>
              <w:t xml:space="preserve"> </w:t>
            </w:r>
            <w:r>
              <w:rPr>
                <w:rFonts w:cs="Arial"/>
                <w:b/>
              </w:rPr>
              <w:t>designed by the Employer</w:t>
            </w:r>
          </w:p>
        </w:tc>
      </w:tr>
    </w:tbl>
    <w:p w14:paraId="33B68FA2" w14:textId="77777777" w:rsidR="00C237F5" w:rsidRDefault="00C237F5" w:rsidP="00C237F5">
      <w:pPr>
        <w:rPr>
          <w:rFonts w:cs="Arial"/>
        </w:rPr>
      </w:pPr>
    </w:p>
    <w:p w14:paraId="7DB10FF1" w14:textId="77777777" w:rsidR="00191FF9" w:rsidRDefault="00191FF9" w:rsidP="00C237F5">
      <w:pPr>
        <w:rPr>
          <w:rFonts w:cs="Arial"/>
        </w:rPr>
      </w:pPr>
    </w:p>
    <w:p w14:paraId="0CBD8571" w14:textId="77777777" w:rsidR="00C237F5" w:rsidRPr="005D7B8C" w:rsidRDefault="00C237F5" w:rsidP="00C237F5">
      <w:pPr>
        <w:keepNext/>
        <w:rPr>
          <w:rFonts w:cs="Arial"/>
          <w:b/>
          <w:i/>
          <w:sz w:val="22"/>
          <w:szCs w:val="22"/>
        </w:rPr>
      </w:pPr>
      <w:r w:rsidRPr="005D7B8C">
        <w:rPr>
          <w:rFonts w:cs="Arial"/>
          <w:b/>
          <w:i/>
          <w:sz w:val="22"/>
          <w:szCs w:val="22"/>
        </w:rPr>
        <w:t>B</w:t>
      </w:r>
      <w:r w:rsidRPr="005D7B8C">
        <w:rPr>
          <w:rFonts w:cs="Arial"/>
          <w:b/>
          <w:i/>
          <w:sz w:val="22"/>
          <w:szCs w:val="22"/>
        </w:rPr>
        <w:tab/>
      </w:r>
      <w:r w:rsidR="00146774" w:rsidRPr="005D7B8C">
        <w:rPr>
          <w:rFonts w:cs="Arial"/>
          <w:b/>
          <w:i/>
          <w:sz w:val="22"/>
          <w:szCs w:val="22"/>
        </w:rPr>
        <w:t xml:space="preserve">Sub-Contract </w:t>
      </w:r>
      <w:r w:rsidRPr="005D7B8C">
        <w:rPr>
          <w:rFonts w:cs="Arial"/>
          <w:b/>
          <w:i/>
          <w:sz w:val="22"/>
          <w:szCs w:val="22"/>
        </w:rPr>
        <w:t>Documents</w:t>
      </w:r>
      <w:r w:rsidR="004E2AFF" w:rsidRPr="005D7B8C">
        <w:rPr>
          <w:rFonts w:cs="Arial"/>
          <w:b/>
          <w:i/>
          <w:sz w:val="22"/>
          <w:szCs w:val="22"/>
        </w:rPr>
        <w:t xml:space="preserve"> </w:t>
      </w:r>
      <w:r w:rsidR="004E2AFF" w:rsidRPr="005D7B8C">
        <w:rPr>
          <w:rFonts w:cs="Arial"/>
          <w:i/>
          <w:sz w:val="22"/>
          <w:szCs w:val="22"/>
        </w:rPr>
        <w:t>(Agreement Article 5)</w:t>
      </w:r>
    </w:p>
    <w:p w14:paraId="5DB50150" w14:textId="77777777" w:rsidR="00C237F5" w:rsidRPr="003370F7" w:rsidRDefault="00C237F5" w:rsidP="00C237F5">
      <w:pPr>
        <w:keepNext/>
        <w:rPr>
          <w:rFonts w:cs="Arial"/>
        </w:rPr>
      </w:pPr>
      <w:r w:rsidRPr="003370F7">
        <w:rPr>
          <w:rFonts w:cs="Arial"/>
        </w:rPr>
        <w:t xml:space="preserve">The </w:t>
      </w:r>
      <w:r w:rsidRPr="003370F7">
        <w:rPr>
          <w:rFonts w:cs="Arial"/>
          <w:b/>
        </w:rPr>
        <w:t>Works Requirements</w:t>
      </w:r>
      <w:r w:rsidRPr="003370F7">
        <w:rPr>
          <w:rFonts w:cs="Arial"/>
        </w:rPr>
        <w:t xml:space="preserve"> are:</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C237F5" w:rsidRPr="00A30AEB" w14:paraId="180788C1" w14:textId="77777777">
        <w:trPr>
          <w:trHeight w:val="1240"/>
        </w:trPr>
        <w:tc>
          <w:tcPr>
            <w:tcW w:w="10109" w:type="dxa"/>
          </w:tcPr>
          <w:p w14:paraId="04003BEC" w14:textId="77777777" w:rsidR="00C237F5" w:rsidRPr="00A30AEB" w:rsidRDefault="00C237F5" w:rsidP="00C237F5">
            <w:pPr>
              <w:rPr>
                <w:rFonts w:ascii="Times New Roman" w:hAnsi="Times New Roman"/>
                <w:i/>
                <w:sz w:val="24"/>
                <w:szCs w:val="24"/>
              </w:rPr>
            </w:pPr>
            <w:r>
              <w:rPr>
                <w:rFonts w:ascii="Times New Roman" w:hAnsi="Times New Roman"/>
                <w:i/>
                <w:sz w:val="24"/>
                <w:szCs w:val="24"/>
              </w:rPr>
              <w:fldChar w:fldCharType="begin">
                <w:ffData>
                  <w:name w:val=""/>
                  <w:enabled/>
                  <w:calcOnExit w:val="0"/>
                  <w:textInput>
                    <w:default w:val="As scheduled and included in Volume A"/>
                  </w:textInput>
                </w:ffData>
              </w:fldChar>
            </w:r>
            <w:r>
              <w:rPr>
                <w:rFonts w:ascii="Times New Roman" w:hAnsi="Times New Roman"/>
                <w:i/>
                <w:sz w:val="24"/>
                <w:szCs w:val="24"/>
              </w:rPr>
              <w:instrText xml:space="preserve"> FORMTEXT </w:instrText>
            </w:r>
            <w:r>
              <w:rPr>
                <w:rFonts w:ascii="Times New Roman" w:hAnsi="Times New Roman"/>
                <w:i/>
                <w:sz w:val="24"/>
                <w:szCs w:val="24"/>
              </w:rPr>
            </w:r>
            <w:r>
              <w:rPr>
                <w:rFonts w:ascii="Times New Roman" w:hAnsi="Times New Roman"/>
                <w:i/>
                <w:sz w:val="24"/>
                <w:szCs w:val="24"/>
              </w:rPr>
              <w:fldChar w:fldCharType="separate"/>
            </w:r>
            <w:r>
              <w:rPr>
                <w:rFonts w:ascii="Times New Roman" w:hAnsi="Times New Roman"/>
                <w:i/>
                <w:noProof/>
                <w:sz w:val="24"/>
                <w:szCs w:val="24"/>
              </w:rPr>
              <w:t>As scheduled and included in Volume A</w:t>
            </w:r>
            <w:r>
              <w:rPr>
                <w:rFonts w:ascii="Times New Roman" w:hAnsi="Times New Roman"/>
                <w:i/>
                <w:sz w:val="24"/>
                <w:szCs w:val="24"/>
              </w:rPr>
              <w:fldChar w:fldCharType="end"/>
            </w:r>
          </w:p>
        </w:tc>
      </w:tr>
    </w:tbl>
    <w:p w14:paraId="74161A8B" w14:textId="77777777" w:rsidR="00C237F5" w:rsidRPr="003370F7" w:rsidRDefault="00C237F5" w:rsidP="00C237F5">
      <w:pPr>
        <w:rPr>
          <w:rFonts w:cs="Arial"/>
        </w:rPr>
      </w:pPr>
    </w:p>
    <w:p w14:paraId="0F053CD0" w14:textId="77777777" w:rsidR="00C237F5" w:rsidRPr="003370F7" w:rsidRDefault="00C237F5" w:rsidP="00C237F5">
      <w:pPr>
        <w:keepNext/>
        <w:rPr>
          <w:rFonts w:cs="Arial"/>
        </w:rPr>
      </w:pPr>
      <w:r w:rsidRPr="003370F7">
        <w:rPr>
          <w:rFonts w:cs="Arial"/>
        </w:rPr>
        <w:t xml:space="preserve">The </w:t>
      </w:r>
      <w:r w:rsidRPr="003370F7">
        <w:rPr>
          <w:rFonts w:cs="Arial"/>
          <w:b/>
        </w:rPr>
        <w:t>Pricing Document</w:t>
      </w:r>
      <w:r w:rsidRPr="003370F7">
        <w:rPr>
          <w:rFonts w:cs="Arial"/>
        </w:rPr>
        <w:t xml:space="preserve"> is: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C237F5" w:rsidRPr="00A30AEB" w14:paraId="1D7A8E3F" w14:textId="77777777">
        <w:trPr>
          <w:trHeight w:val="587"/>
        </w:trPr>
        <w:tc>
          <w:tcPr>
            <w:tcW w:w="10109" w:type="dxa"/>
          </w:tcPr>
          <w:p w14:paraId="56FAA3D8" w14:textId="4D059973" w:rsidR="006A2C25" w:rsidRDefault="0084301A" w:rsidP="005B66CA">
            <w:pPr>
              <w:rPr>
                <w:rFonts w:ascii="Times New Roman" w:hAnsi="Times New Roman"/>
                <w:i/>
                <w:sz w:val="22"/>
                <w:szCs w:val="22"/>
              </w:rPr>
            </w:pPr>
            <w:r>
              <w:rPr>
                <w:rFonts w:ascii="Times New Roman" w:hAnsi="Times New Roman"/>
                <w:i/>
                <w:sz w:val="22"/>
                <w:szCs w:val="22"/>
              </w:rPr>
              <w:fldChar w:fldCharType="begin">
                <w:ffData>
                  <w:name w:val=""/>
                  <w:enabled/>
                  <w:calcOnExit w:val="0"/>
                  <w:textInput>
                    <w:default w:val="CA Note: Choose one of the options below and delete the method(s) of measurement that does not apply to the Contract - Option 1 is for building works, Option 2 is for general civil engineering works, Option 3 is for roads construction."/>
                  </w:textInput>
                </w:ffData>
              </w:fldChar>
            </w:r>
            <w:r>
              <w:rPr>
                <w:rFonts w:ascii="Times New Roman" w:hAnsi="Times New Roman"/>
                <w:i/>
                <w:sz w:val="22"/>
                <w:szCs w:val="22"/>
              </w:rPr>
              <w:instrText xml:space="preserve"> FORMTEXT </w:instrText>
            </w:r>
            <w:r>
              <w:rPr>
                <w:rFonts w:ascii="Times New Roman" w:hAnsi="Times New Roman"/>
                <w:i/>
                <w:sz w:val="22"/>
                <w:szCs w:val="22"/>
              </w:rPr>
            </w:r>
            <w:r>
              <w:rPr>
                <w:rFonts w:ascii="Times New Roman" w:hAnsi="Times New Roman"/>
                <w:i/>
                <w:sz w:val="22"/>
                <w:szCs w:val="22"/>
              </w:rPr>
              <w:fldChar w:fldCharType="separate"/>
            </w:r>
            <w:r>
              <w:rPr>
                <w:rFonts w:ascii="Times New Roman" w:hAnsi="Times New Roman"/>
                <w:i/>
                <w:noProof/>
                <w:sz w:val="22"/>
                <w:szCs w:val="22"/>
              </w:rPr>
              <w:t>CA Note: Choose one of the options below and delete the method(s) of measurement that does not apply to the Contract - Option 1 is for building works, Option 2 is for general civil engineering works, Option 3 is for roads construction.</w:t>
            </w:r>
            <w:r>
              <w:rPr>
                <w:rFonts w:ascii="Times New Roman" w:hAnsi="Times New Roman"/>
                <w:i/>
                <w:sz w:val="22"/>
                <w:szCs w:val="22"/>
              </w:rPr>
              <w:fldChar w:fldCharType="end"/>
            </w:r>
          </w:p>
          <w:p w14:paraId="65B48F7F" w14:textId="77777777" w:rsidR="00986AC3" w:rsidRPr="004C2313" w:rsidRDefault="00986AC3" w:rsidP="00986AC3">
            <w:pPr>
              <w:rPr>
                <w:rFonts w:ascii="Times New Roman" w:hAnsi="Times New Roman"/>
                <w:i/>
                <w:sz w:val="22"/>
                <w:szCs w:val="22"/>
              </w:rPr>
            </w:pPr>
            <w:r>
              <w:rPr>
                <w:rFonts w:ascii="Times New Roman" w:hAnsi="Times New Roman"/>
                <w:i/>
                <w:sz w:val="22"/>
                <w:szCs w:val="22"/>
              </w:rPr>
              <w:fldChar w:fldCharType="begin">
                <w:ffData>
                  <w:name w:val=""/>
                  <w:enabled/>
                  <w:calcOnExit w:val="0"/>
                  <w:textInput>
                    <w:default w:val="1. A Bill of Quantities to the Agreed Rules of Measurement 5, as included in Volume C."/>
                  </w:textInput>
                </w:ffData>
              </w:fldChar>
            </w:r>
            <w:r>
              <w:rPr>
                <w:rFonts w:ascii="Times New Roman" w:hAnsi="Times New Roman"/>
                <w:i/>
                <w:sz w:val="22"/>
                <w:szCs w:val="22"/>
              </w:rPr>
              <w:instrText xml:space="preserve"> FORMTEXT </w:instrText>
            </w:r>
            <w:r>
              <w:rPr>
                <w:rFonts w:ascii="Times New Roman" w:hAnsi="Times New Roman"/>
                <w:i/>
                <w:sz w:val="22"/>
                <w:szCs w:val="22"/>
              </w:rPr>
            </w:r>
            <w:r>
              <w:rPr>
                <w:rFonts w:ascii="Times New Roman" w:hAnsi="Times New Roman"/>
                <w:i/>
                <w:sz w:val="22"/>
                <w:szCs w:val="22"/>
              </w:rPr>
              <w:fldChar w:fldCharType="separate"/>
            </w:r>
            <w:r>
              <w:rPr>
                <w:rFonts w:ascii="Times New Roman" w:hAnsi="Times New Roman"/>
                <w:i/>
                <w:noProof/>
                <w:sz w:val="22"/>
                <w:szCs w:val="22"/>
              </w:rPr>
              <w:t>1. A Bill of Quantities to the Agreed Rules of Measurement 5, as included in Volume C.</w:t>
            </w:r>
            <w:r>
              <w:rPr>
                <w:rFonts w:ascii="Times New Roman" w:hAnsi="Times New Roman"/>
                <w:i/>
                <w:sz w:val="22"/>
                <w:szCs w:val="22"/>
              </w:rPr>
              <w:fldChar w:fldCharType="end"/>
            </w:r>
          </w:p>
          <w:p w14:paraId="6B808EB5" w14:textId="1B277597" w:rsidR="00986AC3" w:rsidRDefault="0084301A" w:rsidP="004C2313">
            <w:pPr>
              <w:rPr>
                <w:rFonts w:ascii="Times New Roman" w:hAnsi="Times New Roman"/>
                <w:i/>
                <w:sz w:val="22"/>
                <w:szCs w:val="22"/>
              </w:rPr>
            </w:pPr>
            <w:r>
              <w:rPr>
                <w:rFonts w:ascii="Times New Roman" w:hAnsi="Times New Roman"/>
                <w:i/>
                <w:sz w:val="22"/>
                <w:szCs w:val="22"/>
              </w:rPr>
              <w:fldChar w:fldCharType="begin">
                <w:ffData>
                  <w:name w:val=""/>
                  <w:enabled/>
                  <w:calcOnExit w:val="0"/>
                  <w:textInput>
                    <w:default w:val="2. A Bill of Quantities to the Civil Engineering Standard Method of Measurement 4: Revised, (4th Edition), as amended in accordance with Section 5.2 of guidance note GN 1.5.3 of the Capital Works Management Framework, as included in Volume C."/>
                  </w:textInput>
                </w:ffData>
              </w:fldChar>
            </w:r>
            <w:r>
              <w:rPr>
                <w:rFonts w:ascii="Times New Roman" w:hAnsi="Times New Roman"/>
                <w:i/>
                <w:sz w:val="22"/>
                <w:szCs w:val="22"/>
              </w:rPr>
              <w:instrText xml:space="preserve"> FORMTEXT </w:instrText>
            </w:r>
            <w:r>
              <w:rPr>
                <w:rFonts w:ascii="Times New Roman" w:hAnsi="Times New Roman"/>
                <w:i/>
                <w:sz w:val="22"/>
                <w:szCs w:val="22"/>
              </w:rPr>
            </w:r>
            <w:r>
              <w:rPr>
                <w:rFonts w:ascii="Times New Roman" w:hAnsi="Times New Roman"/>
                <w:i/>
                <w:sz w:val="22"/>
                <w:szCs w:val="22"/>
              </w:rPr>
              <w:fldChar w:fldCharType="separate"/>
            </w:r>
            <w:r>
              <w:rPr>
                <w:rFonts w:ascii="Times New Roman" w:hAnsi="Times New Roman"/>
                <w:i/>
                <w:noProof/>
                <w:sz w:val="22"/>
                <w:szCs w:val="22"/>
              </w:rPr>
              <w:t>2. A Bill of Quantities to the Civil Engineering Standard Method of Measurement 4: Revised, (4th Edition), as amended in accordance with Section 5.2 of guidance note GN 1.5.3 of the Capital Works Management Framework, as included in Volume C.</w:t>
            </w:r>
            <w:r>
              <w:rPr>
                <w:rFonts w:ascii="Times New Roman" w:hAnsi="Times New Roman"/>
                <w:i/>
                <w:sz w:val="22"/>
                <w:szCs w:val="22"/>
              </w:rPr>
              <w:fldChar w:fldCharType="end"/>
            </w:r>
          </w:p>
          <w:p w14:paraId="57BA3470" w14:textId="6290EC10" w:rsidR="00C237F5" w:rsidRPr="00A30AEB" w:rsidRDefault="0084301A" w:rsidP="00E9391A">
            <w:pPr>
              <w:rPr>
                <w:rFonts w:ascii="Times New Roman" w:hAnsi="Times New Roman"/>
                <w:i/>
                <w:sz w:val="22"/>
                <w:szCs w:val="22"/>
              </w:rPr>
            </w:pPr>
            <w:r>
              <w:rPr>
                <w:rFonts w:ascii="Times New Roman" w:hAnsi="Times New Roman"/>
                <w:i/>
                <w:sz w:val="22"/>
                <w:szCs w:val="22"/>
              </w:rPr>
              <w:fldChar w:fldCharType="begin">
                <w:ffData>
                  <w:name w:val=""/>
                  <w:enabled/>
                  <w:calcOnExit w:val="0"/>
                  <w:textInput>
                    <w:default w:val="3. A Bill of Quantities to TII's Requirements for Measuring and Pricing (RMP) as included in Volume C."/>
                  </w:textInput>
                </w:ffData>
              </w:fldChar>
            </w:r>
            <w:r>
              <w:rPr>
                <w:rFonts w:ascii="Times New Roman" w:hAnsi="Times New Roman"/>
                <w:i/>
                <w:sz w:val="22"/>
                <w:szCs w:val="22"/>
              </w:rPr>
              <w:instrText xml:space="preserve"> FORMTEXT </w:instrText>
            </w:r>
            <w:r>
              <w:rPr>
                <w:rFonts w:ascii="Times New Roman" w:hAnsi="Times New Roman"/>
                <w:i/>
                <w:sz w:val="22"/>
                <w:szCs w:val="22"/>
              </w:rPr>
            </w:r>
            <w:r>
              <w:rPr>
                <w:rFonts w:ascii="Times New Roman" w:hAnsi="Times New Roman"/>
                <w:i/>
                <w:sz w:val="22"/>
                <w:szCs w:val="22"/>
              </w:rPr>
              <w:fldChar w:fldCharType="separate"/>
            </w:r>
            <w:r>
              <w:rPr>
                <w:rFonts w:ascii="Times New Roman" w:hAnsi="Times New Roman"/>
                <w:i/>
                <w:noProof/>
                <w:sz w:val="22"/>
                <w:szCs w:val="22"/>
              </w:rPr>
              <w:t>3. A Bill of Quantities to TII's Requirements for Measuring and Pricing (RMP) as included in Volume C.</w:t>
            </w:r>
            <w:r>
              <w:rPr>
                <w:rFonts w:ascii="Times New Roman" w:hAnsi="Times New Roman"/>
                <w:i/>
                <w:sz w:val="22"/>
                <w:szCs w:val="22"/>
              </w:rPr>
              <w:fldChar w:fldCharType="end"/>
            </w:r>
          </w:p>
        </w:tc>
      </w:tr>
    </w:tbl>
    <w:p w14:paraId="01AFCD66" w14:textId="77777777" w:rsidR="00C237F5" w:rsidRPr="003370F7" w:rsidRDefault="00C237F5" w:rsidP="00C237F5">
      <w:pPr>
        <w:rPr>
          <w:rFonts w:cs="Arial"/>
        </w:rPr>
      </w:pPr>
    </w:p>
    <w:p w14:paraId="5067729C" w14:textId="77777777" w:rsidR="00C237F5" w:rsidRPr="003370F7" w:rsidRDefault="00C237F5" w:rsidP="00C237F5">
      <w:pPr>
        <w:keepNext/>
        <w:rPr>
          <w:rFonts w:cs="Arial"/>
        </w:rPr>
      </w:pPr>
      <w:r w:rsidRPr="003370F7">
        <w:rPr>
          <w:rFonts w:cs="Arial"/>
        </w:rPr>
        <w:t xml:space="preserve">The </w:t>
      </w:r>
      <w:r w:rsidRPr="003370F7">
        <w:rPr>
          <w:rFonts w:cs="Arial"/>
          <w:b/>
        </w:rPr>
        <w:t>Works Proposals</w:t>
      </w:r>
      <w:r w:rsidRPr="003370F7">
        <w:rPr>
          <w:rFonts w:cs="Arial"/>
        </w:rPr>
        <w:t xml:space="preserve"> </w:t>
      </w:r>
      <w:r w:rsidR="004E2AFF" w:rsidRPr="004E2AFF">
        <w:rPr>
          <w:rFonts w:cs="Arial"/>
          <w:b/>
        </w:rPr>
        <w:t xml:space="preserve">(Including </w:t>
      </w:r>
      <w:r w:rsidR="007E17E4">
        <w:rPr>
          <w:rFonts w:cs="Arial"/>
          <w:b/>
        </w:rPr>
        <w:t xml:space="preserve">any </w:t>
      </w:r>
      <w:r w:rsidR="004E2AFF" w:rsidRPr="004E2AFF">
        <w:rPr>
          <w:rFonts w:cs="Arial"/>
          <w:b/>
        </w:rPr>
        <w:t>Novated Design Documents)</w:t>
      </w:r>
      <w:r w:rsidR="004E2AFF">
        <w:rPr>
          <w:rFonts w:cs="Arial"/>
        </w:rPr>
        <w:t xml:space="preserve"> </w:t>
      </w:r>
      <w:r w:rsidRPr="003370F7">
        <w:rPr>
          <w:rFonts w:cs="Arial"/>
        </w:rPr>
        <w:t xml:space="preserve">are: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C237F5" w:rsidRPr="00A30AEB" w14:paraId="649331EC" w14:textId="77777777">
        <w:trPr>
          <w:trHeight w:val="1218"/>
        </w:trPr>
        <w:tc>
          <w:tcPr>
            <w:tcW w:w="10109" w:type="dxa"/>
          </w:tcPr>
          <w:p w14:paraId="2BA49920" w14:textId="77777777" w:rsidR="00C237F5" w:rsidRPr="00A30AEB" w:rsidRDefault="00C237F5" w:rsidP="00C237F5">
            <w:pPr>
              <w:rPr>
                <w:rFonts w:ascii="Times New Roman" w:hAnsi="Times New Roman"/>
                <w:i/>
                <w:sz w:val="22"/>
                <w:szCs w:val="22"/>
              </w:rPr>
            </w:pPr>
            <w:r>
              <w:rPr>
                <w:rFonts w:ascii="Times New Roman" w:hAnsi="Times New Roman"/>
                <w:i/>
                <w:sz w:val="22"/>
                <w:szCs w:val="22"/>
              </w:rPr>
              <w:fldChar w:fldCharType="begin">
                <w:ffData>
                  <w:name w:val=""/>
                  <w:enabled/>
                  <w:calcOnExit w:val="0"/>
                  <w:textInput>
                    <w:default w:val="As included in Volume D and attachments"/>
                  </w:textInput>
                </w:ffData>
              </w:fldChar>
            </w:r>
            <w:r>
              <w:rPr>
                <w:rFonts w:ascii="Times New Roman" w:hAnsi="Times New Roman"/>
                <w:i/>
                <w:sz w:val="22"/>
                <w:szCs w:val="22"/>
              </w:rPr>
              <w:instrText xml:space="preserve"> FORMTEXT </w:instrText>
            </w:r>
            <w:r>
              <w:rPr>
                <w:rFonts w:ascii="Times New Roman" w:hAnsi="Times New Roman"/>
                <w:i/>
                <w:sz w:val="22"/>
                <w:szCs w:val="22"/>
              </w:rPr>
            </w:r>
            <w:r>
              <w:rPr>
                <w:rFonts w:ascii="Times New Roman" w:hAnsi="Times New Roman"/>
                <w:i/>
                <w:sz w:val="22"/>
                <w:szCs w:val="22"/>
              </w:rPr>
              <w:fldChar w:fldCharType="separate"/>
            </w:r>
            <w:r>
              <w:rPr>
                <w:rFonts w:ascii="Times New Roman" w:hAnsi="Times New Roman"/>
                <w:i/>
                <w:noProof/>
                <w:sz w:val="22"/>
                <w:szCs w:val="22"/>
              </w:rPr>
              <w:t>As included in Volume D and attachments</w:t>
            </w:r>
            <w:r>
              <w:rPr>
                <w:rFonts w:ascii="Times New Roman" w:hAnsi="Times New Roman"/>
                <w:i/>
                <w:sz w:val="22"/>
                <w:szCs w:val="22"/>
              </w:rPr>
              <w:fldChar w:fldCharType="end"/>
            </w:r>
          </w:p>
        </w:tc>
      </w:tr>
    </w:tbl>
    <w:p w14:paraId="7DEF07A4" w14:textId="77777777" w:rsidR="00C237F5" w:rsidRDefault="00C237F5" w:rsidP="00C237F5">
      <w:pPr>
        <w:rPr>
          <w:rFonts w:cs="Arial"/>
        </w:rPr>
      </w:pPr>
    </w:p>
    <w:p w14:paraId="560527C5" w14:textId="77777777" w:rsidR="004E2AFF" w:rsidRDefault="004E2AFF" w:rsidP="00C237F5">
      <w:pPr>
        <w:rPr>
          <w:rFonts w:cs="Arial"/>
        </w:rPr>
      </w:pPr>
    </w:p>
    <w:p w14:paraId="1ED3A0E3" w14:textId="77777777" w:rsidR="00C237F5" w:rsidRPr="005D7B8C" w:rsidRDefault="00191FF9" w:rsidP="00C237F5">
      <w:pPr>
        <w:keepNext/>
        <w:spacing w:after="60"/>
        <w:rPr>
          <w:rFonts w:cs="Arial"/>
          <w:sz w:val="22"/>
          <w:szCs w:val="22"/>
        </w:rPr>
      </w:pPr>
      <w:r w:rsidRPr="005D7B8C">
        <w:rPr>
          <w:rFonts w:cs="Arial"/>
          <w:b/>
          <w:i/>
          <w:sz w:val="22"/>
          <w:szCs w:val="22"/>
        </w:rPr>
        <w:t>C</w:t>
      </w:r>
      <w:r w:rsidR="00C237F5" w:rsidRPr="005D7B8C">
        <w:rPr>
          <w:rFonts w:cs="Arial"/>
          <w:b/>
          <w:i/>
          <w:sz w:val="22"/>
          <w:szCs w:val="22"/>
        </w:rPr>
        <w:tab/>
        <w:t xml:space="preserve">Insurance </w:t>
      </w:r>
      <w:r w:rsidR="00C237F5" w:rsidRPr="005D7B8C">
        <w:rPr>
          <w:rFonts w:cs="Arial"/>
          <w:i/>
          <w:sz w:val="22"/>
          <w:szCs w:val="22"/>
        </w:rPr>
        <w:t>(</w:t>
      </w:r>
      <w:r w:rsidR="00F71978" w:rsidRPr="005D7B8C">
        <w:rPr>
          <w:rFonts w:cs="Arial"/>
          <w:i/>
          <w:sz w:val="22"/>
          <w:szCs w:val="22"/>
        </w:rPr>
        <w:t>Sub-Contract conditions sub-c</w:t>
      </w:r>
      <w:r w:rsidR="00C237F5" w:rsidRPr="005D7B8C">
        <w:rPr>
          <w:rFonts w:cs="Arial"/>
          <w:i/>
          <w:sz w:val="22"/>
          <w:szCs w:val="22"/>
        </w:rPr>
        <w:t>lause</w:t>
      </w:r>
      <w:r w:rsidR="004E2AFF" w:rsidRPr="005D7B8C">
        <w:rPr>
          <w:rFonts w:cs="Arial"/>
          <w:i/>
          <w:sz w:val="22"/>
          <w:szCs w:val="22"/>
        </w:rPr>
        <w:t>s</w:t>
      </w:r>
      <w:r w:rsidR="00C237F5" w:rsidRPr="005D7B8C">
        <w:rPr>
          <w:rFonts w:cs="Arial"/>
          <w:i/>
          <w:sz w:val="22"/>
          <w:szCs w:val="22"/>
        </w:rPr>
        <w:t xml:space="preserve"> 3</w:t>
      </w:r>
      <w:r w:rsidR="004E2AFF" w:rsidRPr="005D7B8C">
        <w:rPr>
          <w:rFonts w:cs="Arial"/>
          <w:i/>
          <w:sz w:val="22"/>
          <w:szCs w:val="22"/>
        </w:rPr>
        <w:t>(d) and 3(</w:t>
      </w:r>
      <w:r w:rsidR="003A4D05">
        <w:rPr>
          <w:rFonts w:cs="Arial"/>
          <w:i/>
          <w:sz w:val="22"/>
          <w:szCs w:val="22"/>
        </w:rPr>
        <w:t>e</w:t>
      </w:r>
      <w:r w:rsidR="004E2AFF" w:rsidRPr="005D7B8C">
        <w:rPr>
          <w:rFonts w:cs="Arial"/>
          <w:i/>
          <w:sz w:val="22"/>
          <w:szCs w:val="22"/>
        </w:rPr>
        <w:t>)</w:t>
      </w:r>
      <w:r w:rsidR="00C237F5" w:rsidRPr="005D7B8C">
        <w:rPr>
          <w:rFonts w:cs="Arial"/>
          <w:i/>
          <w:sz w:val="22"/>
          <w:szCs w:val="22"/>
        </w:rPr>
        <w:t>)</w:t>
      </w:r>
    </w:p>
    <w:p w14:paraId="37CFE2A8" w14:textId="77777777" w:rsidR="00EB48ED" w:rsidRPr="003370F7" w:rsidRDefault="00EB48ED" w:rsidP="00834F36">
      <w:pPr>
        <w:keepNext/>
        <w:spacing w:after="60"/>
        <w:jc w:val="both"/>
        <w:rPr>
          <w:rFonts w:cs="Arial"/>
        </w:rPr>
      </w:pPr>
      <w:r w:rsidRPr="00EB48ED">
        <w:rPr>
          <w:rFonts w:cs="Arial"/>
        </w:rPr>
        <w:t>Minimum indemnity limits for public liability and employers’ liability insurance:</w:t>
      </w:r>
    </w:p>
    <w:p w14:paraId="3D3717BB" w14:textId="77777777" w:rsidR="00C237F5" w:rsidRPr="003370F7" w:rsidRDefault="00C237F5" w:rsidP="00834F36">
      <w:pPr>
        <w:pStyle w:val="StyleBulletText1After5pt"/>
        <w:jc w:val="both"/>
        <w:rPr>
          <w:rFonts w:cs="Arial"/>
        </w:rPr>
      </w:pPr>
      <w:r w:rsidRPr="003370F7">
        <w:rPr>
          <w:rFonts w:cs="Arial"/>
        </w:rPr>
        <w:t>Public liability insurance: €</w:t>
      </w:r>
      <w:r w:rsidRPr="003370F7">
        <w:rPr>
          <w:rFonts w:cs="Arial"/>
        </w:rPr>
        <w:fldChar w:fldCharType="begin">
          <w:ffData>
            <w:name w:val="Text114"/>
            <w:enabled/>
            <w:calcOnExit w:val="0"/>
            <w:textInput>
              <w:default w:val="6,500,000"/>
            </w:textInput>
          </w:ffData>
        </w:fldChar>
      </w:r>
      <w:r w:rsidRPr="003370F7">
        <w:rPr>
          <w:rFonts w:cs="Arial"/>
        </w:rPr>
        <w:instrText xml:space="preserve"> FORMTEXT </w:instrText>
      </w:r>
      <w:r w:rsidRPr="003370F7">
        <w:rPr>
          <w:rFonts w:cs="Arial"/>
        </w:rPr>
      </w:r>
      <w:r w:rsidRPr="003370F7">
        <w:rPr>
          <w:rFonts w:cs="Arial"/>
        </w:rPr>
        <w:fldChar w:fldCharType="separate"/>
      </w:r>
      <w:r w:rsidRPr="003370F7">
        <w:rPr>
          <w:rFonts w:cs="Arial"/>
          <w:noProof/>
        </w:rPr>
        <w:t>6,500,000</w:t>
      </w:r>
      <w:r w:rsidRPr="003370F7">
        <w:rPr>
          <w:rFonts w:cs="Arial"/>
        </w:rPr>
        <w:fldChar w:fldCharType="end"/>
      </w:r>
      <w:r w:rsidRPr="003370F7">
        <w:rPr>
          <w:rStyle w:val="FootnoteReference"/>
          <w:rFonts w:cs="Arial"/>
        </w:rPr>
        <w:footnoteReference w:id="5"/>
      </w:r>
      <w:r w:rsidRPr="003370F7">
        <w:rPr>
          <w:rFonts w:cs="Arial"/>
        </w:rPr>
        <w:t xml:space="preserve"> for any one event, but this limit may be on an annual aggregate basis for products liability, collapse, vibration, subsidence, removal and weakening of supports and sudden and accidental pollution.</w:t>
      </w:r>
    </w:p>
    <w:p w14:paraId="05962C77" w14:textId="77777777" w:rsidR="00C237F5" w:rsidRDefault="00C237F5" w:rsidP="00834F36">
      <w:pPr>
        <w:pStyle w:val="StyleBulletText1After5pt"/>
        <w:jc w:val="both"/>
        <w:rPr>
          <w:rFonts w:cs="Arial"/>
        </w:rPr>
      </w:pPr>
      <w:r w:rsidRPr="003370F7">
        <w:rPr>
          <w:rFonts w:cs="Arial"/>
        </w:rPr>
        <w:t>Employers’ liability insurance: €</w:t>
      </w:r>
      <w:r w:rsidRPr="003370F7">
        <w:rPr>
          <w:rFonts w:cs="Arial"/>
        </w:rPr>
        <w:fldChar w:fldCharType="begin">
          <w:ffData>
            <w:name w:val="Text115"/>
            <w:enabled/>
            <w:calcOnExit w:val="0"/>
            <w:textInput>
              <w:default w:val="13,000,000"/>
            </w:textInput>
          </w:ffData>
        </w:fldChar>
      </w:r>
      <w:r w:rsidRPr="003370F7">
        <w:rPr>
          <w:rFonts w:cs="Arial"/>
        </w:rPr>
        <w:instrText xml:space="preserve"> FORMTEXT </w:instrText>
      </w:r>
      <w:r w:rsidRPr="003370F7">
        <w:rPr>
          <w:rFonts w:cs="Arial"/>
        </w:rPr>
      </w:r>
      <w:r w:rsidRPr="003370F7">
        <w:rPr>
          <w:rFonts w:cs="Arial"/>
        </w:rPr>
        <w:fldChar w:fldCharType="separate"/>
      </w:r>
      <w:r w:rsidRPr="003370F7">
        <w:rPr>
          <w:rFonts w:cs="Arial"/>
          <w:noProof/>
        </w:rPr>
        <w:t>13,000,000</w:t>
      </w:r>
      <w:r w:rsidRPr="003370F7">
        <w:rPr>
          <w:rFonts w:cs="Arial"/>
        </w:rPr>
        <w:fldChar w:fldCharType="end"/>
      </w:r>
      <w:r w:rsidRPr="003370F7">
        <w:rPr>
          <w:rStyle w:val="FootnoteReference"/>
          <w:rFonts w:cs="Arial"/>
        </w:rPr>
        <w:footnoteReference w:id="6"/>
      </w:r>
      <w:r w:rsidRPr="003370F7">
        <w:rPr>
          <w:rFonts w:cs="Arial"/>
        </w:rPr>
        <w:t xml:space="preserve"> for any one event.</w:t>
      </w:r>
    </w:p>
    <w:p w14:paraId="6D34884D" w14:textId="77777777" w:rsidR="00EB48ED" w:rsidRDefault="00EB48ED" w:rsidP="00834F36">
      <w:pPr>
        <w:pStyle w:val="StyleBulletText1After5pt"/>
        <w:numPr>
          <w:ilvl w:val="0"/>
          <w:numId w:val="0"/>
        </w:numPr>
        <w:jc w:val="both"/>
        <w:rPr>
          <w:rFonts w:cs="Arial"/>
        </w:rPr>
      </w:pPr>
    </w:p>
    <w:p w14:paraId="135DDF39" w14:textId="77777777" w:rsidR="00EB48ED" w:rsidRPr="003370F7" w:rsidRDefault="00EB48ED" w:rsidP="00834F36">
      <w:pPr>
        <w:pStyle w:val="StyleBulletText1After5pt"/>
        <w:numPr>
          <w:ilvl w:val="0"/>
          <w:numId w:val="0"/>
        </w:numPr>
        <w:jc w:val="both"/>
        <w:rPr>
          <w:rFonts w:cs="Arial"/>
        </w:rPr>
      </w:pPr>
      <w:r w:rsidRPr="00EB48ED">
        <w:rPr>
          <w:rFonts w:cs="Arial"/>
        </w:rPr>
        <w:t xml:space="preserve">Maximum excess </w:t>
      </w:r>
      <w:r>
        <w:rPr>
          <w:rFonts w:cs="Arial"/>
        </w:rPr>
        <w:t xml:space="preserve">permitted </w:t>
      </w:r>
      <w:r w:rsidRPr="00EB48ED">
        <w:rPr>
          <w:rFonts w:cs="Arial"/>
        </w:rPr>
        <w:t xml:space="preserve">for </w:t>
      </w:r>
      <w:r>
        <w:rPr>
          <w:rFonts w:cs="Arial"/>
        </w:rPr>
        <w:t>public liability and employers</w:t>
      </w:r>
      <w:r w:rsidR="00782D47">
        <w:rPr>
          <w:rFonts w:cs="Arial"/>
        </w:rPr>
        <w:t>’</w:t>
      </w:r>
      <w:r>
        <w:rPr>
          <w:rFonts w:cs="Arial"/>
        </w:rPr>
        <w:t xml:space="preserve"> liability i</w:t>
      </w:r>
      <w:r w:rsidRPr="00EB48ED">
        <w:rPr>
          <w:rFonts w:cs="Arial"/>
        </w:rPr>
        <w:t>nsurance:</w:t>
      </w:r>
    </w:p>
    <w:p w14:paraId="13493AE4" w14:textId="77777777" w:rsidR="00EB48ED" w:rsidRPr="00EB48ED" w:rsidRDefault="00C237F5" w:rsidP="00834F36">
      <w:pPr>
        <w:pStyle w:val="StyleBulletText1After5pt"/>
        <w:jc w:val="both"/>
        <w:rPr>
          <w:rFonts w:cs="Arial"/>
        </w:rPr>
      </w:pPr>
      <w:r w:rsidRPr="00202781">
        <w:t xml:space="preserve">Maximum excess for Public liability </w:t>
      </w:r>
      <w:r w:rsidR="00EB48ED">
        <w:t xml:space="preserve">insurance: </w:t>
      </w:r>
      <w:r w:rsidR="00EB48ED" w:rsidRPr="00EB48ED">
        <w:rPr>
          <w:lang w:val="en-IE"/>
        </w:rPr>
        <w:t>€</w:t>
      </w:r>
      <w:r w:rsidR="00EB48ED">
        <w:rPr>
          <w:lang w:val="en-IE"/>
        </w:rPr>
        <w:fldChar w:fldCharType="begin">
          <w:ffData>
            <w:name w:val="Text117"/>
            <w:enabled/>
            <w:calcOnExit w:val="0"/>
            <w:textInput>
              <w:default w:val="10,000"/>
            </w:textInput>
          </w:ffData>
        </w:fldChar>
      </w:r>
      <w:bookmarkStart w:id="12" w:name="Text117"/>
      <w:r w:rsidR="00EB48ED">
        <w:rPr>
          <w:lang w:val="en-IE"/>
        </w:rPr>
        <w:instrText xml:space="preserve"> FORMTEXT </w:instrText>
      </w:r>
      <w:r w:rsidR="00EB48ED">
        <w:rPr>
          <w:lang w:val="en-IE"/>
        </w:rPr>
      </w:r>
      <w:r w:rsidR="00EB48ED">
        <w:rPr>
          <w:lang w:val="en-IE"/>
        </w:rPr>
        <w:fldChar w:fldCharType="separate"/>
      </w:r>
      <w:r w:rsidR="00EB48ED">
        <w:rPr>
          <w:noProof/>
          <w:lang w:val="en-IE"/>
        </w:rPr>
        <w:t>10,000</w:t>
      </w:r>
      <w:r w:rsidR="00EB48ED">
        <w:rPr>
          <w:lang w:val="en-IE"/>
        </w:rPr>
        <w:fldChar w:fldCharType="end"/>
      </w:r>
      <w:bookmarkEnd w:id="12"/>
      <w:r w:rsidR="00EB48ED" w:rsidRPr="00EB48ED">
        <w:rPr>
          <w:vertAlign w:val="superscript"/>
          <w:lang w:val="en-IE"/>
        </w:rPr>
        <w:footnoteReference w:id="7"/>
      </w:r>
      <w:r w:rsidR="00EB48ED">
        <w:rPr>
          <w:lang w:val="en-IE"/>
        </w:rPr>
        <w:t xml:space="preserve"> </w:t>
      </w:r>
      <w:r w:rsidR="00EB48ED" w:rsidRPr="00EB48ED">
        <w:rPr>
          <w:lang w:val="en-IE"/>
        </w:rPr>
        <w:t>in respect of property damage only. There shall be no excess for death, injury or illness.</w:t>
      </w:r>
    </w:p>
    <w:p w14:paraId="7B65049B" w14:textId="77777777" w:rsidR="00C237F5" w:rsidRPr="00202781" w:rsidRDefault="00EB48ED" w:rsidP="00834F36">
      <w:pPr>
        <w:pStyle w:val="StyleBulletText1After5pt"/>
        <w:jc w:val="both"/>
        <w:rPr>
          <w:rFonts w:cs="Arial"/>
        </w:rPr>
      </w:pPr>
      <w:r>
        <w:t>Maximum excess for</w:t>
      </w:r>
      <w:r w:rsidR="00782D47">
        <w:t xml:space="preserve"> Employer</w:t>
      </w:r>
      <w:r w:rsidR="00C237F5" w:rsidRPr="00202781">
        <w:t>s</w:t>
      </w:r>
      <w:r w:rsidR="00782D47">
        <w:t>’</w:t>
      </w:r>
      <w:r w:rsidR="00C237F5" w:rsidRPr="00202781">
        <w:t xml:space="preserve"> liability</w:t>
      </w:r>
      <w:r>
        <w:t xml:space="preserve"> insurance</w:t>
      </w:r>
      <w:r w:rsidR="00C237F5" w:rsidRPr="00202781">
        <w:rPr>
          <w:rFonts w:ascii="Arial (W1)" w:hAnsi="Arial (W1)"/>
        </w:rPr>
        <w:t xml:space="preserve">: </w:t>
      </w:r>
      <w:r>
        <w:rPr>
          <w:rFonts w:ascii="Arial (W1)" w:hAnsi="Arial (W1)"/>
        </w:rPr>
        <w:t>No excess</w:t>
      </w:r>
    </w:p>
    <w:p w14:paraId="6D6EAEF5" w14:textId="77777777" w:rsidR="009D146E" w:rsidRDefault="009D146E" w:rsidP="00834F36">
      <w:pPr>
        <w:ind w:left="369" w:hanging="369"/>
        <w:jc w:val="both"/>
        <w:rPr>
          <w:rFonts w:cs="Arial"/>
          <w:i/>
        </w:rPr>
      </w:pPr>
    </w:p>
    <w:p w14:paraId="4A3AE88F" w14:textId="06071CFA" w:rsidR="009D146E" w:rsidRPr="009D146E" w:rsidRDefault="009D146E" w:rsidP="00834F36">
      <w:pPr>
        <w:spacing w:after="0"/>
        <w:jc w:val="both"/>
        <w:rPr>
          <w:rFonts w:cs="Arial"/>
        </w:rPr>
      </w:pPr>
      <w:r w:rsidRPr="009D146E">
        <w:rPr>
          <w:rFonts w:cs="Arial"/>
        </w:rPr>
        <w:t xml:space="preserve">Professional indemnity insurance </w:t>
      </w:r>
      <w:r w:rsidRPr="009D146E">
        <w:rPr>
          <w:rFonts w:cs="Arial"/>
        </w:rPr>
        <w:fldChar w:fldCharType="begin">
          <w:ffData>
            <w:name w:val="Dropdown5"/>
            <w:enabled/>
            <w:calcOnExit w:val="0"/>
            <w:ddList>
              <w:listEntry w:val="is"/>
              <w:listEntry w:val="is not"/>
            </w:ddList>
          </w:ffData>
        </w:fldChar>
      </w:r>
      <w:r w:rsidRPr="009D146E">
        <w:rPr>
          <w:rFonts w:cs="Arial"/>
        </w:rPr>
        <w:instrText xml:space="preserve"> FORMDROPDOWN </w:instrText>
      </w:r>
      <w:r w:rsidRPr="009D146E">
        <w:rPr>
          <w:rFonts w:cs="Arial"/>
        </w:rPr>
      </w:r>
      <w:r w:rsidRPr="009D146E">
        <w:rPr>
          <w:rFonts w:cs="Arial"/>
        </w:rPr>
        <w:fldChar w:fldCharType="separate"/>
      </w:r>
      <w:r w:rsidRPr="009D146E">
        <w:rPr>
          <w:rFonts w:cs="Arial"/>
        </w:rPr>
        <w:fldChar w:fldCharType="end"/>
      </w:r>
      <w:r w:rsidRPr="009D146E">
        <w:rPr>
          <w:rFonts w:cs="Arial"/>
        </w:rPr>
        <w:t xml:space="preserve"> required. If required, the professional indemnity insurance is to be kept in place for </w:t>
      </w:r>
      <w:r w:rsidR="0014695A">
        <w:rPr>
          <w:rFonts w:cs="Arial"/>
        </w:rPr>
        <w:fldChar w:fldCharType="begin">
          <w:ffData>
            <w:name w:val=""/>
            <w:enabled/>
            <w:calcOnExit w:val="0"/>
            <w:ddList>
              <w:listEntry w:val="6"/>
              <w:listEntry w:val="12"/>
            </w:ddList>
          </w:ffData>
        </w:fldChar>
      </w:r>
      <w:r w:rsidR="0014695A">
        <w:rPr>
          <w:rFonts w:cs="Arial"/>
        </w:rPr>
        <w:instrText xml:space="preserve"> FORMDROPDOWN </w:instrText>
      </w:r>
      <w:r w:rsidR="0014695A">
        <w:rPr>
          <w:rFonts w:cs="Arial"/>
        </w:rPr>
      </w:r>
      <w:r w:rsidR="0014695A">
        <w:rPr>
          <w:rFonts w:cs="Arial"/>
        </w:rPr>
        <w:fldChar w:fldCharType="separate"/>
      </w:r>
      <w:r w:rsidR="0014695A">
        <w:rPr>
          <w:rFonts w:cs="Arial"/>
        </w:rPr>
        <w:fldChar w:fldCharType="end"/>
      </w:r>
      <w:r w:rsidRPr="009D146E">
        <w:rPr>
          <w:rFonts w:cs="Arial"/>
        </w:rPr>
        <w:t xml:space="preserve"> years after Substantial Completion of the Works is certified by the Employer’s Representative under the Main Contract. If required, the minimum indemnity limit for professional indemnity insurance shall be €</w:t>
      </w:r>
      <w:r w:rsidR="0014695A">
        <w:rPr>
          <w:rFonts w:cs="Arial"/>
        </w:rPr>
        <w:fldChar w:fldCharType="begin">
          <w:ffData>
            <w:name w:val="Text129"/>
            <w:enabled/>
            <w:calcOnExit w:val="0"/>
            <w:textInput>
              <w:default w:val="1,000,000"/>
            </w:textInput>
          </w:ffData>
        </w:fldChar>
      </w:r>
      <w:r w:rsidR="0014695A">
        <w:rPr>
          <w:rFonts w:cs="Arial"/>
        </w:rPr>
        <w:instrText xml:space="preserve"> </w:instrText>
      </w:r>
      <w:bookmarkStart w:id="13" w:name="Text129"/>
      <w:r w:rsidR="0014695A">
        <w:rPr>
          <w:rFonts w:cs="Arial"/>
        </w:rPr>
        <w:instrText xml:space="preserve">FORMTEXT </w:instrText>
      </w:r>
      <w:r w:rsidR="0014695A">
        <w:rPr>
          <w:rFonts w:cs="Arial"/>
        </w:rPr>
      </w:r>
      <w:r w:rsidR="0014695A">
        <w:rPr>
          <w:rFonts w:cs="Arial"/>
        </w:rPr>
        <w:fldChar w:fldCharType="separate"/>
      </w:r>
      <w:r w:rsidR="0014695A">
        <w:rPr>
          <w:rFonts w:cs="Arial"/>
          <w:noProof/>
        </w:rPr>
        <w:t>1,000,000</w:t>
      </w:r>
      <w:r w:rsidR="0014695A">
        <w:rPr>
          <w:rFonts w:cs="Arial"/>
        </w:rPr>
        <w:fldChar w:fldCharType="end"/>
      </w:r>
      <w:bookmarkEnd w:id="13"/>
      <w:r w:rsidR="0014695A">
        <w:rPr>
          <w:rStyle w:val="FootnoteReference"/>
          <w:rFonts w:cs="Arial"/>
        </w:rPr>
        <w:footnoteReference w:id="8"/>
      </w:r>
      <w:r w:rsidRPr="009D146E">
        <w:rPr>
          <w:rFonts w:cs="Arial"/>
        </w:rPr>
        <w:t xml:space="preserve"> </w:t>
      </w:r>
      <w:r w:rsidR="00A46847">
        <w:rPr>
          <w:rFonts w:cs="Arial"/>
        </w:rPr>
        <w:t>in the annual aggregate limit.</w:t>
      </w:r>
      <w:r w:rsidRPr="009D146E">
        <w:rPr>
          <w:rFonts w:cs="Arial"/>
        </w:rPr>
        <w:t xml:space="preserve"> The maximum excess shall be</w:t>
      </w:r>
      <w:r w:rsidR="00244590">
        <w:rPr>
          <w:rFonts w:cs="Arial"/>
        </w:rPr>
        <w:t xml:space="preserve"> the greater amount of 2% of the </w:t>
      </w:r>
      <w:r w:rsidR="00A46847">
        <w:rPr>
          <w:rFonts w:cs="Arial"/>
        </w:rPr>
        <w:t xml:space="preserve">NN </w:t>
      </w:r>
      <w:r w:rsidR="00244590">
        <w:rPr>
          <w:rFonts w:cs="Arial"/>
        </w:rPr>
        <w:t>Sub-Contractor’s annual turnover or €5,000.</w:t>
      </w:r>
      <w:r w:rsidRPr="009D146E">
        <w:rPr>
          <w:rFonts w:cs="Arial"/>
        </w:rPr>
        <w:t xml:space="preserve"> </w:t>
      </w:r>
    </w:p>
    <w:p w14:paraId="50F8A405" w14:textId="77777777" w:rsidR="009D146E" w:rsidRDefault="009D146E" w:rsidP="00C237F5">
      <w:pPr>
        <w:ind w:left="369" w:hanging="369"/>
        <w:rPr>
          <w:rFonts w:cs="Arial"/>
          <w:i/>
        </w:rPr>
      </w:pPr>
    </w:p>
    <w:p w14:paraId="6DB92722" w14:textId="77777777" w:rsidR="00C237F5" w:rsidRPr="003370F7" w:rsidRDefault="00C237F5" w:rsidP="00C237F5">
      <w:pPr>
        <w:ind w:left="369" w:hanging="369"/>
        <w:rPr>
          <w:rFonts w:cs="Arial"/>
          <w:i/>
        </w:rPr>
      </w:pPr>
      <w:r w:rsidRPr="003370F7">
        <w:rPr>
          <w:rFonts w:cs="Arial"/>
          <w:i/>
        </w:rPr>
        <w:t>Permitted exclusions from all Insurances</w:t>
      </w:r>
    </w:p>
    <w:p w14:paraId="731F42F4" w14:textId="77777777" w:rsidR="00C237F5" w:rsidRPr="003370F7" w:rsidRDefault="00C237F5" w:rsidP="00834F36">
      <w:pPr>
        <w:pStyle w:val="StyleBulletText1After5pt"/>
        <w:jc w:val="both"/>
        <w:rPr>
          <w:rFonts w:cs="Arial"/>
        </w:rPr>
      </w:pPr>
      <w:r w:rsidRPr="003370F7">
        <w:rPr>
          <w:rFonts w:cs="Arial"/>
        </w:rPr>
        <w:t xml:space="preserve">War, invasion, act of foreign enemies, hostilities [whether war is declared or not], civil war, rebellion, revolution, insurrection or military or usurped power </w:t>
      </w:r>
    </w:p>
    <w:p w14:paraId="1158715F" w14:textId="77777777" w:rsidR="00C237F5" w:rsidRPr="003370F7" w:rsidRDefault="00C237F5" w:rsidP="00834F36">
      <w:pPr>
        <w:pStyle w:val="StyleBulletText1After5pt"/>
        <w:jc w:val="both"/>
        <w:rPr>
          <w:rFonts w:cs="Arial"/>
        </w:rPr>
      </w:pPr>
      <w:r w:rsidRPr="003370F7">
        <w:rPr>
          <w:rFonts w:cs="Arial"/>
        </w:rPr>
        <w:t>Pressure waves caused by aircraft or other airborne objects travelling at sonic or supersonic speeds</w:t>
      </w:r>
    </w:p>
    <w:p w14:paraId="0901FE31" w14:textId="77777777" w:rsidR="00C237F5" w:rsidRPr="003370F7" w:rsidRDefault="00C237F5" w:rsidP="00834F36">
      <w:pPr>
        <w:pStyle w:val="StyleBulletText1After5pt"/>
        <w:jc w:val="both"/>
        <w:rPr>
          <w:rFonts w:cs="Arial"/>
        </w:rPr>
      </w:pPr>
      <w:r w:rsidRPr="003370F7">
        <w:rPr>
          <w:rFonts w:cs="Arial"/>
        </w:rPr>
        <w:t xml:space="preserve">Contamination by radioactivity or radioactive, toxic, explosive or other hazardous properties of any explosive nuclear assembly or its components, in each case not caused by the </w:t>
      </w:r>
      <w:r w:rsidR="00782D47">
        <w:rPr>
          <w:rFonts w:cs="Arial"/>
        </w:rPr>
        <w:t>Sub-</w:t>
      </w:r>
      <w:r w:rsidRPr="003370F7">
        <w:rPr>
          <w:rFonts w:cs="Arial"/>
        </w:rPr>
        <w:t xml:space="preserve">Contractor or the </w:t>
      </w:r>
      <w:r w:rsidR="00782D47">
        <w:rPr>
          <w:rFonts w:cs="Arial"/>
        </w:rPr>
        <w:t>Sub-</w:t>
      </w:r>
      <w:r w:rsidRPr="003370F7">
        <w:rPr>
          <w:rFonts w:cs="Arial"/>
        </w:rPr>
        <w:t>Contractor’s Personnel</w:t>
      </w:r>
    </w:p>
    <w:p w14:paraId="2C814584" w14:textId="77777777" w:rsidR="00C237F5" w:rsidRPr="003370F7" w:rsidRDefault="00C237F5" w:rsidP="00834F36">
      <w:pPr>
        <w:pStyle w:val="StyleBulletText1After5pt"/>
        <w:jc w:val="both"/>
        <w:rPr>
          <w:rFonts w:cs="Arial"/>
        </w:rPr>
      </w:pPr>
      <w:r w:rsidRPr="003370F7">
        <w:rPr>
          <w:rFonts w:cs="Arial"/>
        </w:rPr>
        <w:fldChar w:fldCharType="begin">
          <w:ffData>
            <w:name w:val="Dropdown16"/>
            <w:enabled/>
            <w:calcOnExit w:val="0"/>
            <w:ddList>
              <w:listEntry w:val="Terrorism"/>
              <w:listEntry w:val=" "/>
            </w:ddList>
          </w:ffData>
        </w:fldChar>
      </w:r>
      <w:r w:rsidRPr="003370F7">
        <w:rPr>
          <w:rFonts w:cs="Arial"/>
        </w:rPr>
        <w:instrText xml:space="preserve"> FORMDROPDOWN </w:instrText>
      </w:r>
      <w:r w:rsidRPr="003370F7">
        <w:rPr>
          <w:rFonts w:cs="Arial"/>
        </w:rPr>
      </w:r>
      <w:r w:rsidRPr="003370F7">
        <w:rPr>
          <w:rFonts w:cs="Arial"/>
        </w:rPr>
        <w:fldChar w:fldCharType="separate"/>
      </w:r>
      <w:r w:rsidRPr="003370F7">
        <w:rPr>
          <w:rFonts w:cs="Arial"/>
        </w:rPr>
        <w:fldChar w:fldCharType="end"/>
      </w:r>
      <w:r w:rsidRPr="003370F7">
        <w:rPr>
          <w:rFonts w:cs="Arial"/>
        </w:rPr>
        <w:t xml:space="preserve"> </w:t>
      </w:r>
    </w:p>
    <w:p w14:paraId="765496C4" w14:textId="77777777" w:rsidR="00C237F5" w:rsidRPr="003370F7" w:rsidRDefault="00C237F5" w:rsidP="00834F36">
      <w:pPr>
        <w:pStyle w:val="StyleBulletText1After5pt"/>
        <w:jc w:val="both"/>
        <w:rPr>
          <w:rFonts w:cs="Arial"/>
        </w:rPr>
      </w:pPr>
      <w:r w:rsidRPr="003370F7">
        <w:rPr>
          <w:rFonts w:cs="Arial"/>
        </w:rPr>
        <w:fldChar w:fldCharType="begin">
          <w:ffData>
            <w:name w:val="Dropdown17"/>
            <w:enabled/>
            <w:calcOnExit w:val="0"/>
            <w:ddList>
              <w:listEntry w:val="Asbestos"/>
              <w:listEntry w:val=" "/>
            </w:ddList>
          </w:ffData>
        </w:fldChar>
      </w:r>
      <w:r w:rsidRPr="003370F7">
        <w:rPr>
          <w:rFonts w:cs="Arial"/>
        </w:rPr>
        <w:instrText xml:space="preserve"> FORMDROPDOWN </w:instrText>
      </w:r>
      <w:r w:rsidRPr="003370F7">
        <w:rPr>
          <w:rFonts w:cs="Arial"/>
        </w:rPr>
      </w:r>
      <w:r w:rsidRPr="003370F7">
        <w:rPr>
          <w:rFonts w:cs="Arial"/>
        </w:rPr>
        <w:fldChar w:fldCharType="separate"/>
      </w:r>
      <w:r w:rsidRPr="003370F7">
        <w:rPr>
          <w:rFonts w:cs="Arial"/>
        </w:rPr>
        <w:fldChar w:fldCharType="end"/>
      </w:r>
      <w:r w:rsidRPr="003370F7">
        <w:rPr>
          <w:rFonts w:cs="Arial"/>
        </w:rPr>
        <w:t xml:space="preserve"> </w:t>
      </w:r>
    </w:p>
    <w:p w14:paraId="2628D7CA" w14:textId="77777777" w:rsidR="00C237F5" w:rsidRPr="00A859B7" w:rsidRDefault="00C237F5" w:rsidP="00834F36">
      <w:pPr>
        <w:pStyle w:val="StyleBulletText1After5pt"/>
        <w:jc w:val="both"/>
        <w:rPr>
          <w:rFonts w:cs="Arial"/>
        </w:rPr>
      </w:pPr>
      <w:r w:rsidRPr="00A859B7">
        <w:rPr>
          <w:rFonts w:cs="Arial"/>
        </w:rPr>
        <w:fldChar w:fldCharType="begin">
          <w:ffData>
            <w:name w:val="Text118"/>
            <w:enabled/>
            <w:calcOnExit w:val="0"/>
            <w:textInput/>
          </w:ffData>
        </w:fldChar>
      </w:r>
      <w:r w:rsidRPr="00A859B7">
        <w:rPr>
          <w:rFonts w:cs="Arial"/>
        </w:rPr>
        <w:instrText xml:space="preserve"> FORMTEXT </w:instrText>
      </w:r>
      <w:r w:rsidRPr="00A859B7">
        <w:rPr>
          <w:rFonts w:cs="Arial"/>
        </w:rPr>
      </w:r>
      <w:r w:rsidRPr="00A859B7">
        <w:rPr>
          <w:rFonts w:cs="Arial"/>
        </w:rPr>
        <w:fldChar w:fldCharType="separate"/>
      </w:r>
      <w:r w:rsidRPr="00A859B7">
        <w:rPr>
          <w:rFonts w:eastAsia="MS Gothic" w:cs="Arial"/>
          <w:noProof/>
        </w:rPr>
        <w:t> </w:t>
      </w:r>
      <w:r w:rsidRPr="00A859B7">
        <w:rPr>
          <w:rFonts w:eastAsia="MS Gothic" w:cs="Arial"/>
          <w:noProof/>
        </w:rPr>
        <w:t> </w:t>
      </w:r>
      <w:r w:rsidRPr="00A859B7">
        <w:rPr>
          <w:rFonts w:eastAsia="MS Gothic" w:cs="Arial"/>
          <w:noProof/>
        </w:rPr>
        <w:t> </w:t>
      </w:r>
      <w:r w:rsidRPr="00A859B7">
        <w:rPr>
          <w:rFonts w:eastAsia="MS Gothic" w:cs="Arial"/>
          <w:noProof/>
        </w:rPr>
        <w:t> </w:t>
      </w:r>
      <w:r w:rsidRPr="00A859B7">
        <w:rPr>
          <w:rFonts w:eastAsia="MS Gothic" w:cs="Arial"/>
          <w:noProof/>
        </w:rPr>
        <w:t> </w:t>
      </w:r>
      <w:r w:rsidRPr="00A859B7">
        <w:rPr>
          <w:rFonts w:cs="Arial"/>
        </w:rPr>
        <w:fldChar w:fldCharType="end"/>
      </w:r>
    </w:p>
    <w:p w14:paraId="07EB1A28" w14:textId="77777777" w:rsidR="00C237F5" w:rsidRPr="00A859B7" w:rsidRDefault="00C237F5" w:rsidP="00834F36">
      <w:pPr>
        <w:pStyle w:val="StyleBulletText1After3pt1"/>
        <w:jc w:val="both"/>
        <w:rPr>
          <w:rFonts w:cs="Arial"/>
        </w:rPr>
      </w:pPr>
      <w:r w:rsidRPr="00A859B7">
        <w:rPr>
          <w:rFonts w:cs="Arial"/>
        </w:rPr>
        <w:fldChar w:fldCharType="begin">
          <w:ffData>
            <w:name w:val="Text119"/>
            <w:enabled/>
            <w:calcOnExit w:val="0"/>
            <w:textInput/>
          </w:ffData>
        </w:fldChar>
      </w:r>
      <w:r w:rsidRPr="00A859B7">
        <w:rPr>
          <w:rFonts w:cs="Arial"/>
        </w:rPr>
        <w:instrText xml:space="preserve"> FORMTEXT </w:instrText>
      </w:r>
      <w:r w:rsidRPr="00A859B7">
        <w:rPr>
          <w:rFonts w:cs="Arial"/>
        </w:rPr>
      </w:r>
      <w:r w:rsidRPr="00A859B7">
        <w:rPr>
          <w:rFonts w:cs="Arial"/>
        </w:rPr>
        <w:fldChar w:fldCharType="separate"/>
      </w:r>
      <w:r w:rsidRPr="00A859B7">
        <w:rPr>
          <w:rFonts w:eastAsia="MS Gothic" w:cs="Arial"/>
          <w:noProof/>
        </w:rPr>
        <w:t> </w:t>
      </w:r>
      <w:r w:rsidRPr="00A859B7">
        <w:rPr>
          <w:rFonts w:eastAsia="MS Gothic" w:cs="Arial"/>
          <w:noProof/>
        </w:rPr>
        <w:t> </w:t>
      </w:r>
      <w:r w:rsidRPr="00A859B7">
        <w:rPr>
          <w:rFonts w:eastAsia="MS Gothic" w:cs="Arial"/>
          <w:noProof/>
        </w:rPr>
        <w:t> </w:t>
      </w:r>
      <w:r w:rsidRPr="00A859B7">
        <w:rPr>
          <w:rFonts w:eastAsia="MS Gothic" w:cs="Arial"/>
          <w:noProof/>
        </w:rPr>
        <w:t> </w:t>
      </w:r>
      <w:r w:rsidRPr="00A859B7">
        <w:rPr>
          <w:rFonts w:eastAsia="MS Gothic" w:cs="Arial"/>
          <w:noProof/>
        </w:rPr>
        <w:t> </w:t>
      </w:r>
      <w:r w:rsidRPr="00A859B7">
        <w:rPr>
          <w:rFonts w:cs="Arial"/>
        </w:rPr>
        <w:fldChar w:fldCharType="end"/>
      </w:r>
    </w:p>
    <w:p w14:paraId="615725BB" w14:textId="77777777" w:rsidR="0001624D" w:rsidRDefault="0001624D" w:rsidP="005D7B8C">
      <w:pPr>
        <w:keepNext/>
        <w:ind w:left="369" w:hanging="369"/>
        <w:rPr>
          <w:rFonts w:cs="Arial"/>
          <w:i/>
        </w:rPr>
      </w:pPr>
    </w:p>
    <w:p w14:paraId="674F4F6C" w14:textId="77777777" w:rsidR="00C237F5" w:rsidRPr="003370F7" w:rsidRDefault="00C237F5" w:rsidP="009D146E">
      <w:pPr>
        <w:keepNext/>
        <w:ind w:left="369" w:hanging="369"/>
        <w:rPr>
          <w:rFonts w:cs="Arial"/>
          <w:i/>
        </w:rPr>
      </w:pPr>
      <w:r w:rsidRPr="003370F7">
        <w:rPr>
          <w:rFonts w:cs="Arial"/>
          <w:i/>
        </w:rPr>
        <w:t>Permitted exclusions from public liability insurance:</w:t>
      </w:r>
    </w:p>
    <w:p w14:paraId="68A6CFED" w14:textId="77777777" w:rsidR="00C237F5" w:rsidRPr="003370F7" w:rsidRDefault="00C237F5" w:rsidP="00834F36">
      <w:pPr>
        <w:pStyle w:val="StyleBulletText1After5pt"/>
        <w:spacing w:after="60"/>
        <w:jc w:val="both"/>
        <w:rPr>
          <w:rFonts w:cs="Arial"/>
        </w:rPr>
      </w:pPr>
      <w:r w:rsidRPr="003370F7">
        <w:rPr>
          <w:rFonts w:cs="Arial"/>
        </w:rPr>
        <w:t>Persons under a contract of service or apprenticeship with the insured</w:t>
      </w:r>
    </w:p>
    <w:p w14:paraId="6283B44D" w14:textId="77777777" w:rsidR="00C237F5" w:rsidRPr="003370F7" w:rsidRDefault="00C237F5" w:rsidP="00834F36">
      <w:pPr>
        <w:pStyle w:val="StyleBulletText1After5pt"/>
        <w:spacing w:after="60"/>
        <w:jc w:val="both"/>
        <w:rPr>
          <w:rFonts w:cs="Arial"/>
        </w:rPr>
      </w:pPr>
      <w:r w:rsidRPr="003370F7">
        <w:rPr>
          <w:rFonts w:cs="Arial"/>
        </w:rPr>
        <w:t>Property of the insured or in the insured’s custody or control other than existing premises and their contents temporarily occupied for the purposes of the Works</w:t>
      </w:r>
    </w:p>
    <w:p w14:paraId="71A8DBD1" w14:textId="77777777" w:rsidR="00C237F5" w:rsidRPr="003370F7" w:rsidRDefault="00C237F5" w:rsidP="00834F36">
      <w:pPr>
        <w:pStyle w:val="StyleBulletText1After5pt"/>
        <w:spacing w:after="60"/>
        <w:jc w:val="both"/>
        <w:rPr>
          <w:rFonts w:cs="Arial"/>
        </w:rPr>
      </w:pPr>
      <w:r w:rsidRPr="003370F7">
        <w:rPr>
          <w:rFonts w:cs="Arial"/>
        </w:rPr>
        <w:t>Defective workmanship or materials but not resulting damage</w:t>
      </w:r>
    </w:p>
    <w:p w14:paraId="7605C5B4" w14:textId="77777777" w:rsidR="00C237F5" w:rsidRPr="003370F7" w:rsidRDefault="00C237F5" w:rsidP="00834F36">
      <w:pPr>
        <w:pStyle w:val="StyleBulletText1After5pt"/>
        <w:spacing w:after="60"/>
        <w:jc w:val="both"/>
        <w:rPr>
          <w:rFonts w:cs="Arial"/>
        </w:rPr>
      </w:pPr>
      <w:r w:rsidRPr="003370F7">
        <w:rPr>
          <w:rFonts w:cs="Arial"/>
        </w:rPr>
        <w:t>Mechanically propelled vehicles within the meaning of the Road Traffic Acts</w:t>
      </w:r>
    </w:p>
    <w:p w14:paraId="567E7011" w14:textId="77777777" w:rsidR="001735FE" w:rsidRDefault="00C237F5" w:rsidP="00834F36">
      <w:pPr>
        <w:pStyle w:val="StyleBulletText1After5pt"/>
        <w:spacing w:after="60"/>
        <w:jc w:val="both"/>
        <w:rPr>
          <w:rFonts w:cs="Arial"/>
        </w:rPr>
      </w:pPr>
      <w:r w:rsidRPr="003370F7">
        <w:rPr>
          <w:rFonts w:cs="Arial"/>
        </w:rPr>
        <w:t xml:space="preserve">Loss or damage due to </w:t>
      </w:r>
      <w:bookmarkStart w:id="14" w:name="Text203"/>
      <w:r w:rsidR="001735FE">
        <w:rPr>
          <w:rFonts w:cs="Arial"/>
        </w:rPr>
        <w:fldChar w:fldCharType="begin">
          <w:ffData>
            <w:name w:val=""/>
            <w:enabled/>
            <w:calcOnExit w:val="0"/>
            <w:textInput>
              <w:default w:val=" design for a fee or for which a fee would normally be charged"/>
            </w:textInput>
          </w:ffData>
        </w:fldChar>
      </w:r>
      <w:r w:rsidR="001735FE">
        <w:rPr>
          <w:rFonts w:cs="Arial"/>
        </w:rPr>
        <w:instrText xml:space="preserve"> FORMTEXT </w:instrText>
      </w:r>
      <w:r w:rsidR="001735FE">
        <w:rPr>
          <w:rFonts w:cs="Arial"/>
        </w:rPr>
      </w:r>
      <w:r w:rsidR="001735FE">
        <w:rPr>
          <w:rFonts w:cs="Arial"/>
        </w:rPr>
        <w:fldChar w:fldCharType="separate"/>
      </w:r>
      <w:r w:rsidR="001735FE">
        <w:rPr>
          <w:rFonts w:cs="Arial"/>
          <w:noProof/>
        </w:rPr>
        <w:t xml:space="preserve"> design for a fee or for which a fee would normally be charged</w:t>
      </w:r>
      <w:r w:rsidR="001735FE">
        <w:rPr>
          <w:rFonts w:cs="Arial"/>
        </w:rPr>
        <w:fldChar w:fldCharType="end"/>
      </w:r>
      <w:r w:rsidR="001735FE">
        <w:rPr>
          <w:rFonts w:cs="Arial"/>
        </w:rPr>
        <w:t xml:space="preserve">  </w:t>
      </w:r>
      <w:r w:rsidR="001735FE">
        <w:rPr>
          <w:rFonts w:cs="Arial"/>
        </w:rPr>
        <w:fldChar w:fldCharType="begin">
          <w:ffData>
            <w:name w:val=""/>
            <w:enabled/>
            <w:calcOnExit w:val="0"/>
            <w:textInput>
              <w:default w:val="design"/>
            </w:textInput>
          </w:ffData>
        </w:fldChar>
      </w:r>
      <w:r w:rsidR="001735FE">
        <w:rPr>
          <w:rFonts w:cs="Arial"/>
        </w:rPr>
        <w:instrText xml:space="preserve"> FORMTEXT </w:instrText>
      </w:r>
      <w:r w:rsidR="001735FE">
        <w:rPr>
          <w:rFonts w:cs="Arial"/>
        </w:rPr>
      </w:r>
      <w:r w:rsidR="001735FE">
        <w:rPr>
          <w:rFonts w:cs="Arial"/>
        </w:rPr>
        <w:fldChar w:fldCharType="separate"/>
      </w:r>
      <w:r w:rsidR="001735FE">
        <w:rPr>
          <w:rFonts w:cs="Arial"/>
          <w:noProof/>
        </w:rPr>
        <w:t>design</w:t>
      </w:r>
      <w:r w:rsidR="001735FE">
        <w:rPr>
          <w:rFonts w:cs="Arial"/>
        </w:rPr>
        <w:fldChar w:fldCharType="end"/>
      </w:r>
      <w:r w:rsidR="001735FE">
        <w:rPr>
          <w:rFonts w:cs="Arial"/>
        </w:rPr>
        <w:t xml:space="preserve">  </w:t>
      </w:r>
      <w:r w:rsidR="001735FE">
        <w:rPr>
          <w:rFonts w:cs="Arial"/>
        </w:rPr>
        <w:fldChar w:fldCharType="begin">
          <w:ffData>
            <w:name w:val=""/>
            <w:enabled/>
            <w:calcOnExit w:val="0"/>
            <w:textInput>
              <w:default w:val="defective workmanship, materials or design, but including its consequences"/>
            </w:textInput>
          </w:ffData>
        </w:fldChar>
      </w:r>
      <w:r w:rsidR="001735FE">
        <w:rPr>
          <w:rFonts w:cs="Arial"/>
        </w:rPr>
        <w:instrText xml:space="preserve"> FORMTEXT </w:instrText>
      </w:r>
      <w:r w:rsidR="001735FE">
        <w:rPr>
          <w:rFonts w:cs="Arial"/>
        </w:rPr>
      </w:r>
      <w:r w:rsidR="001735FE">
        <w:rPr>
          <w:rFonts w:cs="Arial"/>
        </w:rPr>
        <w:fldChar w:fldCharType="separate"/>
      </w:r>
      <w:r w:rsidR="001735FE">
        <w:rPr>
          <w:rFonts w:cs="Arial"/>
          <w:noProof/>
        </w:rPr>
        <w:t>defective workmanship, materials or design, but including its consequences</w:t>
      </w:r>
      <w:r w:rsidR="001735FE">
        <w:rPr>
          <w:rFonts w:cs="Arial"/>
        </w:rPr>
        <w:fldChar w:fldCharType="end"/>
      </w:r>
    </w:p>
    <w:bookmarkEnd w:id="14"/>
    <w:p w14:paraId="4B9E28BF" w14:textId="77777777" w:rsidR="00C237F5" w:rsidRPr="00AF488E" w:rsidRDefault="001735FE" w:rsidP="00834F36">
      <w:pPr>
        <w:pStyle w:val="StyleBulletText1After5pt"/>
        <w:numPr>
          <w:ilvl w:val="0"/>
          <w:numId w:val="0"/>
        </w:numPr>
        <w:spacing w:after="60"/>
        <w:ind w:left="369"/>
        <w:jc w:val="both"/>
        <w:rPr>
          <w:rFonts w:cs="Arial"/>
          <w:i/>
        </w:rPr>
      </w:pPr>
      <w:r>
        <w:rPr>
          <w:rFonts w:cs="Arial"/>
        </w:rPr>
        <w:t xml:space="preserve">Note: </w:t>
      </w:r>
      <w:r w:rsidRPr="00AF488E">
        <w:rPr>
          <w:rFonts w:cs="Arial"/>
          <w:i/>
        </w:rPr>
        <w:t>Delete two of the form fields above.  If none deleted, permitted exclusion is ‘loss or damage due to design for a fee or for which a fee would normally be charged’</w:t>
      </w:r>
    </w:p>
    <w:p w14:paraId="0D8E08CC" w14:textId="77777777" w:rsidR="00C237F5" w:rsidRPr="003370F7" w:rsidRDefault="00C237F5" w:rsidP="00834F36">
      <w:pPr>
        <w:pStyle w:val="StyleBulletText1After5pt"/>
        <w:spacing w:after="60"/>
        <w:jc w:val="both"/>
        <w:rPr>
          <w:rFonts w:cs="Arial"/>
        </w:rPr>
      </w:pPr>
      <w:r w:rsidRPr="003370F7">
        <w:rPr>
          <w:rFonts w:cs="Arial"/>
        </w:rPr>
        <w:t>Gradual pollution or contamination</w:t>
      </w:r>
    </w:p>
    <w:p w14:paraId="1CF432AF" w14:textId="77777777" w:rsidR="00C237F5" w:rsidRPr="003370F7" w:rsidRDefault="00C237F5" w:rsidP="00834F36">
      <w:pPr>
        <w:pStyle w:val="StyleBulletText1After5pt"/>
        <w:spacing w:after="60"/>
        <w:jc w:val="both"/>
        <w:rPr>
          <w:rFonts w:cs="Arial"/>
        </w:rPr>
      </w:pPr>
      <w:r w:rsidRPr="003370F7">
        <w:rPr>
          <w:rFonts w:cs="Arial"/>
        </w:rPr>
        <w:t>Territorial limits</w:t>
      </w:r>
    </w:p>
    <w:p w14:paraId="5F491C5E" w14:textId="77777777" w:rsidR="00C237F5" w:rsidRPr="003370F7" w:rsidRDefault="00C237F5" w:rsidP="00834F36">
      <w:pPr>
        <w:pStyle w:val="StyleBulletText1After5pt"/>
        <w:spacing w:after="60"/>
        <w:jc w:val="both"/>
        <w:rPr>
          <w:rFonts w:cs="Arial"/>
        </w:rPr>
      </w:pPr>
      <w:r w:rsidRPr="003370F7">
        <w:rPr>
          <w:rFonts w:cs="Arial"/>
        </w:rPr>
        <w:t xml:space="preserve">Unless otherwise specified in the Works Requirements, aircraft and waterborne craft </w:t>
      </w:r>
    </w:p>
    <w:p w14:paraId="12D23637" w14:textId="77777777" w:rsidR="00C237F5" w:rsidRPr="003370F7" w:rsidRDefault="00C237F5" w:rsidP="00834F36">
      <w:pPr>
        <w:pStyle w:val="StyleBulletText1After5pt"/>
        <w:spacing w:after="60"/>
        <w:jc w:val="both"/>
        <w:rPr>
          <w:rFonts w:cs="Arial"/>
        </w:rPr>
      </w:pPr>
      <w:r w:rsidRPr="003370F7">
        <w:rPr>
          <w:rFonts w:cs="Arial"/>
        </w:rPr>
        <w:t>Fines, penalties, liquidated damages</w:t>
      </w:r>
    </w:p>
    <w:p w14:paraId="25769D52" w14:textId="77777777" w:rsidR="00C237F5" w:rsidRPr="003370F7" w:rsidRDefault="00C237F5" w:rsidP="00834F36">
      <w:pPr>
        <w:pStyle w:val="StyleBulletText1After5pt"/>
        <w:spacing w:after="60"/>
        <w:jc w:val="both"/>
        <w:rPr>
          <w:rFonts w:cs="Arial"/>
        </w:rPr>
      </w:pPr>
      <w:r>
        <w:rPr>
          <w:rFonts w:cs="Arial"/>
        </w:rPr>
        <w:fldChar w:fldCharType="begin">
          <w:ffData>
            <w:name w:val="Text12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527E1540" w14:textId="77777777" w:rsidR="00C237F5" w:rsidRPr="00A859B7" w:rsidRDefault="00C237F5" w:rsidP="00834F36">
      <w:pPr>
        <w:pStyle w:val="StyleBulletText1After5pt"/>
        <w:spacing w:after="0"/>
        <w:jc w:val="both"/>
        <w:rPr>
          <w:rFonts w:cs="Arial"/>
        </w:rPr>
      </w:pPr>
      <w:r w:rsidRPr="00A859B7">
        <w:rPr>
          <w:rFonts w:cs="Arial"/>
        </w:rPr>
        <w:fldChar w:fldCharType="begin">
          <w:ffData>
            <w:name w:val="Text125"/>
            <w:enabled/>
            <w:calcOnExit w:val="0"/>
            <w:textInput/>
          </w:ffData>
        </w:fldChar>
      </w:r>
      <w:r w:rsidRPr="00A859B7">
        <w:rPr>
          <w:rFonts w:cs="Arial"/>
        </w:rPr>
        <w:instrText xml:space="preserve"> FORMTEXT </w:instrText>
      </w:r>
      <w:r w:rsidRPr="00A859B7">
        <w:rPr>
          <w:rFonts w:cs="Arial"/>
        </w:rPr>
      </w:r>
      <w:r w:rsidRPr="00A859B7">
        <w:rPr>
          <w:rFonts w:cs="Arial"/>
        </w:rPr>
        <w:fldChar w:fldCharType="separate"/>
      </w:r>
      <w:r w:rsidRPr="00A859B7">
        <w:rPr>
          <w:rFonts w:eastAsia="MS Gothic" w:cs="Arial"/>
          <w:noProof/>
        </w:rPr>
        <w:t> </w:t>
      </w:r>
      <w:r w:rsidRPr="00A859B7">
        <w:rPr>
          <w:rFonts w:eastAsia="MS Gothic" w:cs="Arial"/>
          <w:noProof/>
        </w:rPr>
        <w:t> </w:t>
      </w:r>
      <w:r w:rsidRPr="00A859B7">
        <w:rPr>
          <w:rFonts w:eastAsia="MS Gothic" w:cs="Arial"/>
          <w:noProof/>
        </w:rPr>
        <w:t> </w:t>
      </w:r>
      <w:r w:rsidRPr="00A859B7">
        <w:rPr>
          <w:rFonts w:eastAsia="MS Gothic" w:cs="Arial"/>
          <w:noProof/>
        </w:rPr>
        <w:t> </w:t>
      </w:r>
      <w:r w:rsidRPr="00A859B7">
        <w:rPr>
          <w:rFonts w:eastAsia="MS Gothic" w:cs="Arial"/>
          <w:noProof/>
        </w:rPr>
        <w:t> </w:t>
      </w:r>
      <w:r w:rsidRPr="00A859B7">
        <w:rPr>
          <w:rFonts w:cs="Arial"/>
        </w:rPr>
        <w:fldChar w:fldCharType="end"/>
      </w:r>
    </w:p>
    <w:p w14:paraId="4D266666" w14:textId="77777777" w:rsidR="00C237F5" w:rsidRPr="003370F7" w:rsidRDefault="00C237F5" w:rsidP="00C237F5">
      <w:pPr>
        <w:keepNext/>
        <w:spacing w:after="60"/>
        <w:ind w:left="369" w:hanging="369"/>
        <w:rPr>
          <w:rFonts w:cs="Arial"/>
          <w:i/>
        </w:rPr>
      </w:pPr>
      <w:r w:rsidRPr="003370F7">
        <w:rPr>
          <w:rFonts w:cs="Arial"/>
          <w:i/>
        </w:rPr>
        <w:t>Permitted exclus</w:t>
      </w:r>
      <w:r w:rsidR="0001624D">
        <w:rPr>
          <w:rFonts w:cs="Arial"/>
          <w:i/>
        </w:rPr>
        <w:t>ions from employer</w:t>
      </w:r>
      <w:r w:rsidRPr="003370F7">
        <w:rPr>
          <w:rFonts w:cs="Arial"/>
          <w:i/>
        </w:rPr>
        <w:t>s</w:t>
      </w:r>
      <w:r w:rsidR="0001624D">
        <w:rPr>
          <w:rFonts w:cs="Arial"/>
          <w:i/>
        </w:rPr>
        <w:t>’</w:t>
      </w:r>
      <w:r w:rsidRPr="003370F7">
        <w:rPr>
          <w:rFonts w:cs="Arial"/>
          <w:i/>
        </w:rPr>
        <w:t xml:space="preserve"> liability insurance:</w:t>
      </w:r>
    </w:p>
    <w:p w14:paraId="5533237B" w14:textId="77777777" w:rsidR="00C237F5" w:rsidRPr="003370F7" w:rsidRDefault="00C237F5" w:rsidP="00834F36">
      <w:pPr>
        <w:pStyle w:val="StyleBulletText1After5pt"/>
        <w:spacing w:after="60"/>
        <w:jc w:val="both"/>
        <w:rPr>
          <w:rFonts w:cs="Arial"/>
        </w:rPr>
      </w:pPr>
      <w:r w:rsidRPr="003370F7">
        <w:rPr>
          <w:rFonts w:cs="Arial"/>
        </w:rPr>
        <w:t>Offshore work</w:t>
      </w:r>
    </w:p>
    <w:p w14:paraId="25E50A04" w14:textId="77777777" w:rsidR="00C237F5" w:rsidRPr="003370F7" w:rsidRDefault="00C237F5" w:rsidP="00834F36">
      <w:pPr>
        <w:pStyle w:val="StyleBulletText1After3pt1"/>
        <w:jc w:val="both"/>
        <w:rPr>
          <w:rFonts w:cs="Arial"/>
        </w:rPr>
      </w:pPr>
      <w:r w:rsidRPr="003370F7">
        <w:rPr>
          <w:rFonts w:cs="Arial"/>
        </w:rPr>
        <w:t>Liability compulsorily insurable under the Road Traffic Acts</w:t>
      </w:r>
    </w:p>
    <w:p w14:paraId="5EBDF73F" w14:textId="77777777" w:rsidR="00C237F5" w:rsidRPr="00A859B7" w:rsidRDefault="00C237F5" w:rsidP="00834F36">
      <w:pPr>
        <w:pStyle w:val="StyleBulletText1After5pt"/>
        <w:spacing w:after="0"/>
        <w:jc w:val="both"/>
        <w:rPr>
          <w:rFonts w:cs="Arial"/>
        </w:rPr>
      </w:pPr>
      <w:r w:rsidRPr="00A859B7">
        <w:rPr>
          <w:rFonts w:cs="Arial"/>
        </w:rPr>
        <w:fldChar w:fldCharType="begin">
          <w:ffData>
            <w:name w:val="Text126"/>
            <w:enabled/>
            <w:calcOnExit w:val="0"/>
            <w:textInput/>
          </w:ffData>
        </w:fldChar>
      </w:r>
      <w:r w:rsidRPr="00A859B7">
        <w:rPr>
          <w:rFonts w:cs="Arial"/>
        </w:rPr>
        <w:instrText xml:space="preserve"> FORMTEXT </w:instrText>
      </w:r>
      <w:r w:rsidRPr="00A859B7">
        <w:rPr>
          <w:rFonts w:cs="Arial"/>
        </w:rPr>
      </w:r>
      <w:r w:rsidRPr="00A859B7">
        <w:rPr>
          <w:rFonts w:cs="Arial"/>
        </w:rPr>
        <w:fldChar w:fldCharType="separate"/>
      </w:r>
      <w:r w:rsidRPr="00A859B7">
        <w:rPr>
          <w:rFonts w:eastAsia="MS Gothic" w:cs="Arial"/>
          <w:noProof/>
        </w:rPr>
        <w:t> </w:t>
      </w:r>
      <w:r w:rsidRPr="00A859B7">
        <w:rPr>
          <w:rFonts w:eastAsia="MS Gothic" w:cs="Arial"/>
          <w:noProof/>
        </w:rPr>
        <w:t> </w:t>
      </w:r>
      <w:r w:rsidRPr="00A859B7">
        <w:rPr>
          <w:rFonts w:eastAsia="MS Gothic" w:cs="Arial"/>
          <w:noProof/>
        </w:rPr>
        <w:t> </w:t>
      </w:r>
      <w:r w:rsidRPr="00A859B7">
        <w:rPr>
          <w:rFonts w:eastAsia="MS Gothic" w:cs="Arial"/>
          <w:noProof/>
        </w:rPr>
        <w:t> </w:t>
      </w:r>
      <w:r w:rsidRPr="00A859B7">
        <w:rPr>
          <w:rFonts w:eastAsia="MS Gothic" w:cs="Arial"/>
          <w:noProof/>
        </w:rPr>
        <w:t> </w:t>
      </w:r>
      <w:r w:rsidRPr="00A859B7">
        <w:rPr>
          <w:rFonts w:cs="Arial"/>
        </w:rPr>
        <w:fldChar w:fldCharType="end"/>
      </w:r>
    </w:p>
    <w:p w14:paraId="38C303C7" w14:textId="77777777" w:rsidR="00C237F5" w:rsidRPr="003370F7" w:rsidRDefault="00C237F5" w:rsidP="005D7B8C">
      <w:pPr>
        <w:ind w:left="369" w:hanging="369"/>
        <w:rPr>
          <w:rFonts w:cs="Arial"/>
        </w:rPr>
      </w:pPr>
    </w:p>
    <w:p w14:paraId="2C74C59B" w14:textId="77777777" w:rsidR="00C237F5" w:rsidRPr="003370F7" w:rsidRDefault="00C237F5" w:rsidP="00C237F5">
      <w:pPr>
        <w:keepNext/>
        <w:spacing w:after="60"/>
        <w:ind w:left="369" w:hanging="369"/>
        <w:rPr>
          <w:rFonts w:cs="Arial"/>
          <w:i/>
        </w:rPr>
      </w:pPr>
      <w:r w:rsidRPr="003370F7">
        <w:rPr>
          <w:rFonts w:cs="Arial"/>
          <w:i/>
        </w:rPr>
        <w:t>Permitted exclusions from professional indemnity insurance</w:t>
      </w:r>
    </w:p>
    <w:p w14:paraId="16CD9CC2" w14:textId="77777777" w:rsidR="00C237F5" w:rsidRPr="003370F7" w:rsidRDefault="00C237F5" w:rsidP="00834F36">
      <w:pPr>
        <w:pStyle w:val="StyleBulletText1After5pt"/>
        <w:spacing w:after="60"/>
        <w:jc w:val="both"/>
        <w:rPr>
          <w:rFonts w:cs="Arial"/>
        </w:rPr>
      </w:pPr>
      <w:r w:rsidRPr="003370F7">
        <w:rPr>
          <w:rFonts w:cs="Arial"/>
        </w:rPr>
        <w:t xml:space="preserve">Persons under a contract of service or apprenticeship with the insured. </w:t>
      </w:r>
    </w:p>
    <w:p w14:paraId="690382F5" w14:textId="77777777" w:rsidR="00C237F5" w:rsidRPr="003370F7" w:rsidRDefault="00C237F5" w:rsidP="00834F36">
      <w:pPr>
        <w:pStyle w:val="StyleBulletText1After5pt"/>
        <w:spacing w:after="60"/>
        <w:jc w:val="both"/>
        <w:rPr>
          <w:rFonts w:cs="Arial"/>
        </w:rPr>
      </w:pPr>
      <w:r w:rsidRPr="003370F7">
        <w:rPr>
          <w:rFonts w:cs="Arial"/>
        </w:rPr>
        <w:lastRenderedPageBreak/>
        <w:t xml:space="preserve">Ownership, use, occupation or leasing of mobile or immobile property </w:t>
      </w:r>
    </w:p>
    <w:p w14:paraId="46C3F1F5" w14:textId="77777777" w:rsidR="00C237F5" w:rsidRPr="003370F7" w:rsidRDefault="00C237F5" w:rsidP="00834F36">
      <w:pPr>
        <w:pStyle w:val="StyleBulletText1After5pt"/>
        <w:spacing w:after="60"/>
        <w:jc w:val="both"/>
        <w:rPr>
          <w:rFonts w:cs="Arial"/>
        </w:rPr>
      </w:pPr>
      <w:r w:rsidRPr="003370F7">
        <w:rPr>
          <w:rFonts w:cs="Arial"/>
        </w:rPr>
        <w:t xml:space="preserve">Effecting or maintenance of insurance of or in connection with the provision of finance or advice on financial matters </w:t>
      </w:r>
    </w:p>
    <w:p w14:paraId="66260EA1" w14:textId="77777777" w:rsidR="00C237F5" w:rsidRPr="003370F7" w:rsidRDefault="00C237F5" w:rsidP="00834F36">
      <w:pPr>
        <w:pStyle w:val="StyleBulletText1After5pt"/>
        <w:spacing w:after="60"/>
        <w:jc w:val="both"/>
        <w:rPr>
          <w:rFonts w:cs="Arial"/>
        </w:rPr>
      </w:pPr>
      <w:r w:rsidRPr="003370F7">
        <w:rPr>
          <w:rFonts w:cs="Arial"/>
        </w:rPr>
        <w:t xml:space="preserve">Dishonest, malicious, criminal or deliberate illegal acts </w:t>
      </w:r>
    </w:p>
    <w:p w14:paraId="5D0C3364" w14:textId="77777777" w:rsidR="00C237F5" w:rsidRPr="003370F7" w:rsidRDefault="00C237F5" w:rsidP="00834F36">
      <w:pPr>
        <w:pStyle w:val="StyleBulletText1After5pt"/>
        <w:spacing w:after="60"/>
        <w:jc w:val="both"/>
        <w:rPr>
          <w:rFonts w:cs="Arial"/>
        </w:rPr>
      </w:pPr>
      <w:r w:rsidRPr="003370F7">
        <w:rPr>
          <w:rFonts w:cs="Arial"/>
        </w:rPr>
        <w:t xml:space="preserve">Libel and slander </w:t>
      </w:r>
    </w:p>
    <w:p w14:paraId="381C7BAA" w14:textId="77777777" w:rsidR="00C237F5" w:rsidRPr="003370F7" w:rsidRDefault="00C237F5" w:rsidP="00834F36">
      <w:pPr>
        <w:pStyle w:val="StyleBulletText1After5pt"/>
        <w:spacing w:after="60"/>
        <w:jc w:val="both"/>
        <w:rPr>
          <w:rFonts w:cs="Arial"/>
        </w:rPr>
      </w:pPr>
      <w:r w:rsidRPr="003370F7">
        <w:rPr>
          <w:rFonts w:cs="Arial"/>
        </w:rPr>
        <w:t xml:space="preserve">Insolvency </w:t>
      </w:r>
    </w:p>
    <w:p w14:paraId="37C0F7A8" w14:textId="77777777" w:rsidR="00C237F5" w:rsidRPr="003370F7" w:rsidRDefault="00C237F5" w:rsidP="00834F36">
      <w:pPr>
        <w:pStyle w:val="StyleBulletText1After5pt"/>
        <w:spacing w:after="60"/>
        <w:jc w:val="both"/>
        <w:rPr>
          <w:rFonts w:cs="Arial"/>
        </w:rPr>
      </w:pPr>
      <w:r w:rsidRPr="003370F7">
        <w:rPr>
          <w:rFonts w:cs="Arial"/>
        </w:rPr>
        <w:t xml:space="preserve">Fines, penalties, liquidated damages or any penal, punitive, exemplary, non-compensatory or aggravated damages </w:t>
      </w:r>
    </w:p>
    <w:p w14:paraId="00E9CC24" w14:textId="77777777" w:rsidR="00C237F5" w:rsidRPr="003370F7" w:rsidRDefault="00C237F5" w:rsidP="00834F36">
      <w:pPr>
        <w:pStyle w:val="StyleBulletText1After5pt"/>
        <w:spacing w:after="60"/>
        <w:jc w:val="both"/>
        <w:rPr>
          <w:rFonts w:cs="Arial"/>
        </w:rPr>
      </w:pPr>
      <w:r w:rsidRPr="003370F7">
        <w:rPr>
          <w:rFonts w:cs="Arial"/>
        </w:rPr>
        <w:t xml:space="preserve">Failure of information technology </w:t>
      </w:r>
    </w:p>
    <w:p w14:paraId="244927F8" w14:textId="77777777" w:rsidR="00C237F5" w:rsidRPr="003370F7" w:rsidRDefault="00C237F5" w:rsidP="00834F36">
      <w:pPr>
        <w:pStyle w:val="StyleBulletText1After5pt"/>
        <w:spacing w:after="60"/>
        <w:jc w:val="both"/>
        <w:rPr>
          <w:rFonts w:cs="Arial"/>
        </w:rPr>
      </w:pPr>
      <w:r w:rsidRPr="003370F7">
        <w:rPr>
          <w:rFonts w:cs="Arial"/>
        </w:rPr>
        <w:t xml:space="preserve">Contractual liability that would not apply in the absence of the </w:t>
      </w:r>
      <w:r w:rsidR="007E17E4">
        <w:rPr>
          <w:rFonts w:cs="Arial"/>
        </w:rPr>
        <w:t>sub-</w:t>
      </w:r>
      <w:r w:rsidRPr="003370F7">
        <w:rPr>
          <w:rFonts w:cs="Arial"/>
        </w:rPr>
        <w:t xml:space="preserve">contract </w:t>
      </w:r>
    </w:p>
    <w:p w14:paraId="258F12FD" w14:textId="77777777" w:rsidR="00C237F5" w:rsidRPr="00A859B7" w:rsidRDefault="00C237F5" w:rsidP="00834F36">
      <w:pPr>
        <w:pStyle w:val="StyleBulletText1After5pt"/>
        <w:spacing w:after="60"/>
        <w:jc w:val="both"/>
        <w:rPr>
          <w:rFonts w:cs="Arial"/>
        </w:rPr>
      </w:pPr>
      <w:r w:rsidRPr="00A859B7">
        <w:rPr>
          <w:rFonts w:cs="Arial"/>
        </w:rPr>
        <w:fldChar w:fldCharType="begin">
          <w:ffData>
            <w:name w:val="Text127"/>
            <w:enabled/>
            <w:calcOnExit w:val="0"/>
            <w:textInput/>
          </w:ffData>
        </w:fldChar>
      </w:r>
      <w:r w:rsidRPr="00A859B7">
        <w:rPr>
          <w:rFonts w:cs="Arial"/>
        </w:rPr>
        <w:instrText xml:space="preserve"> FORMTEXT </w:instrText>
      </w:r>
      <w:r w:rsidRPr="00A859B7">
        <w:rPr>
          <w:rFonts w:cs="Arial"/>
        </w:rPr>
      </w:r>
      <w:r w:rsidRPr="00A859B7">
        <w:rPr>
          <w:rFonts w:cs="Arial"/>
        </w:rPr>
        <w:fldChar w:fldCharType="separate"/>
      </w:r>
      <w:r w:rsidRPr="00A859B7">
        <w:rPr>
          <w:rFonts w:eastAsia="MS Gothic" w:cs="Arial"/>
          <w:noProof/>
        </w:rPr>
        <w:t> </w:t>
      </w:r>
      <w:r w:rsidRPr="00A859B7">
        <w:rPr>
          <w:rFonts w:eastAsia="MS Gothic" w:cs="Arial"/>
          <w:noProof/>
        </w:rPr>
        <w:t> </w:t>
      </w:r>
      <w:r w:rsidRPr="00A859B7">
        <w:rPr>
          <w:rFonts w:eastAsia="MS Gothic" w:cs="Arial"/>
          <w:noProof/>
        </w:rPr>
        <w:t> </w:t>
      </w:r>
      <w:r w:rsidRPr="00A859B7">
        <w:rPr>
          <w:rFonts w:eastAsia="MS Gothic" w:cs="Arial"/>
          <w:noProof/>
        </w:rPr>
        <w:t> </w:t>
      </w:r>
      <w:r w:rsidRPr="00A859B7">
        <w:rPr>
          <w:rFonts w:eastAsia="MS Gothic" w:cs="Arial"/>
          <w:noProof/>
        </w:rPr>
        <w:t> </w:t>
      </w:r>
      <w:r w:rsidRPr="00A859B7">
        <w:rPr>
          <w:rFonts w:cs="Arial"/>
        </w:rPr>
        <w:fldChar w:fldCharType="end"/>
      </w:r>
    </w:p>
    <w:p w14:paraId="7CD8343C" w14:textId="77777777" w:rsidR="00C237F5" w:rsidRPr="00A859B7" w:rsidRDefault="00C237F5" w:rsidP="00834F36">
      <w:pPr>
        <w:pStyle w:val="StyleBulletText1After5pt"/>
        <w:spacing w:after="0"/>
        <w:jc w:val="both"/>
        <w:rPr>
          <w:rFonts w:cs="Arial"/>
        </w:rPr>
      </w:pPr>
      <w:r w:rsidRPr="00A859B7">
        <w:rPr>
          <w:rFonts w:cs="Arial"/>
        </w:rPr>
        <w:fldChar w:fldCharType="begin">
          <w:ffData>
            <w:name w:val="Text128"/>
            <w:enabled/>
            <w:calcOnExit w:val="0"/>
            <w:textInput/>
          </w:ffData>
        </w:fldChar>
      </w:r>
      <w:r w:rsidRPr="00A859B7">
        <w:rPr>
          <w:rFonts w:cs="Arial"/>
        </w:rPr>
        <w:instrText xml:space="preserve"> FORMTEXT </w:instrText>
      </w:r>
      <w:r w:rsidRPr="00A859B7">
        <w:rPr>
          <w:rFonts w:cs="Arial"/>
        </w:rPr>
      </w:r>
      <w:r w:rsidRPr="00A859B7">
        <w:rPr>
          <w:rFonts w:cs="Arial"/>
        </w:rPr>
        <w:fldChar w:fldCharType="separate"/>
      </w:r>
      <w:r w:rsidRPr="00A859B7">
        <w:rPr>
          <w:rFonts w:eastAsia="MS Gothic" w:cs="Arial"/>
          <w:noProof/>
        </w:rPr>
        <w:t> </w:t>
      </w:r>
      <w:r w:rsidRPr="00A859B7">
        <w:rPr>
          <w:rFonts w:eastAsia="MS Gothic" w:cs="Arial"/>
          <w:noProof/>
        </w:rPr>
        <w:t> </w:t>
      </w:r>
      <w:r w:rsidRPr="00A859B7">
        <w:rPr>
          <w:rFonts w:eastAsia="MS Gothic" w:cs="Arial"/>
          <w:noProof/>
        </w:rPr>
        <w:t> </w:t>
      </w:r>
      <w:r w:rsidRPr="00A859B7">
        <w:rPr>
          <w:rFonts w:eastAsia="MS Gothic" w:cs="Arial"/>
          <w:noProof/>
        </w:rPr>
        <w:t> </w:t>
      </w:r>
      <w:r w:rsidRPr="00A859B7">
        <w:rPr>
          <w:rFonts w:eastAsia="MS Gothic" w:cs="Arial"/>
          <w:noProof/>
        </w:rPr>
        <w:t> </w:t>
      </w:r>
      <w:r w:rsidRPr="00A859B7">
        <w:rPr>
          <w:rFonts w:cs="Arial"/>
        </w:rPr>
        <w:fldChar w:fldCharType="end"/>
      </w:r>
    </w:p>
    <w:p w14:paraId="0D58CC76" w14:textId="77777777" w:rsidR="00C237F5" w:rsidRPr="003370F7" w:rsidRDefault="00C237F5" w:rsidP="00C15CF0">
      <w:pPr>
        <w:ind w:left="369" w:hanging="369"/>
        <w:rPr>
          <w:rFonts w:cs="Arial"/>
        </w:rPr>
      </w:pPr>
    </w:p>
    <w:p w14:paraId="22A880E5" w14:textId="77777777" w:rsidR="00C237F5" w:rsidRPr="003370F7" w:rsidRDefault="00C237F5" w:rsidP="00C15CF0">
      <w:pPr>
        <w:rPr>
          <w:rFonts w:cs="Arial"/>
        </w:rPr>
      </w:pPr>
    </w:p>
    <w:p w14:paraId="3565833F" w14:textId="77777777" w:rsidR="00C237F5" w:rsidRPr="00382262" w:rsidRDefault="00C15CF0" w:rsidP="00C237F5">
      <w:pPr>
        <w:keepNext/>
        <w:rPr>
          <w:rFonts w:cs="Arial"/>
          <w:i/>
          <w:sz w:val="22"/>
          <w:szCs w:val="22"/>
        </w:rPr>
      </w:pPr>
      <w:r w:rsidRPr="001566A6">
        <w:rPr>
          <w:rFonts w:cs="Arial"/>
          <w:b/>
          <w:i/>
          <w:sz w:val="22"/>
          <w:szCs w:val="22"/>
        </w:rPr>
        <w:t>D</w:t>
      </w:r>
      <w:r w:rsidR="00EC55BD" w:rsidRPr="001566A6">
        <w:rPr>
          <w:rFonts w:cs="Arial"/>
          <w:b/>
          <w:i/>
          <w:sz w:val="22"/>
          <w:szCs w:val="22"/>
        </w:rPr>
        <w:t xml:space="preserve"> (i)</w:t>
      </w:r>
      <w:r w:rsidR="00C237F5" w:rsidRPr="005C082F">
        <w:rPr>
          <w:rFonts w:cs="Arial"/>
          <w:b/>
          <w:i/>
          <w:sz w:val="22"/>
          <w:szCs w:val="22"/>
        </w:rPr>
        <w:tab/>
        <w:t>Collateral Warranties</w:t>
      </w:r>
      <w:r w:rsidR="00C237F5" w:rsidRPr="00382262">
        <w:rPr>
          <w:rFonts w:cs="Arial"/>
          <w:b/>
          <w:i/>
          <w:sz w:val="22"/>
          <w:szCs w:val="22"/>
        </w:rPr>
        <w:t xml:space="preserve"> </w:t>
      </w:r>
      <w:r w:rsidR="00C237F5" w:rsidRPr="00382262">
        <w:rPr>
          <w:rFonts w:cs="Arial"/>
          <w:i/>
          <w:sz w:val="22"/>
          <w:szCs w:val="22"/>
        </w:rPr>
        <w:t>(</w:t>
      </w:r>
      <w:r w:rsidR="00F71978" w:rsidRPr="00382262">
        <w:rPr>
          <w:rFonts w:cs="Arial"/>
          <w:i/>
          <w:sz w:val="22"/>
          <w:szCs w:val="22"/>
        </w:rPr>
        <w:t>Sub-</w:t>
      </w:r>
      <w:r w:rsidR="007E17E4">
        <w:rPr>
          <w:rFonts w:cs="Arial"/>
          <w:i/>
          <w:sz w:val="22"/>
          <w:szCs w:val="22"/>
        </w:rPr>
        <w:t>Co</w:t>
      </w:r>
      <w:r w:rsidR="00F71978" w:rsidRPr="00382262">
        <w:rPr>
          <w:rFonts w:cs="Arial"/>
          <w:i/>
          <w:sz w:val="22"/>
          <w:szCs w:val="22"/>
        </w:rPr>
        <w:t>ntract conditions s</w:t>
      </w:r>
      <w:r w:rsidR="00C237F5" w:rsidRPr="00382262">
        <w:rPr>
          <w:rFonts w:cs="Arial"/>
          <w:i/>
          <w:sz w:val="22"/>
          <w:szCs w:val="22"/>
        </w:rPr>
        <w:t xml:space="preserve">ub-clause </w:t>
      </w:r>
      <w:r w:rsidR="00F71978" w:rsidRPr="00382262">
        <w:rPr>
          <w:rFonts w:cs="Arial"/>
          <w:i/>
          <w:sz w:val="22"/>
          <w:szCs w:val="22"/>
        </w:rPr>
        <w:t>5(e)</w:t>
      </w:r>
      <w:r w:rsidR="00C237F5" w:rsidRPr="00382262">
        <w:rPr>
          <w:rFonts w:cs="Arial"/>
          <w:i/>
          <w:sz w:val="22"/>
          <w:szCs w:val="22"/>
        </w:rPr>
        <w:t>)</w:t>
      </w:r>
    </w:p>
    <w:p w14:paraId="1268C841" w14:textId="77777777" w:rsidR="00F71978" w:rsidRDefault="00F71978" w:rsidP="00C237F5">
      <w:pPr>
        <w:keepNext/>
        <w:rPr>
          <w:rFonts w:cs="Arial"/>
        </w:rPr>
      </w:pPr>
      <w:r>
        <w:rPr>
          <w:rFonts w:cs="Arial"/>
        </w:rPr>
        <w:t>A co</w:t>
      </w:r>
      <w:r w:rsidR="00C237F5" w:rsidRPr="003370F7">
        <w:rPr>
          <w:rFonts w:cs="Arial"/>
        </w:rPr>
        <w:t>llateral warrant</w:t>
      </w:r>
      <w:r>
        <w:rPr>
          <w:rFonts w:cs="Arial"/>
        </w:rPr>
        <w:t>y</w:t>
      </w:r>
      <w:r w:rsidRPr="00F71978">
        <w:rPr>
          <w:rFonts w:cs="Arial"/>
        </w:rPr>
        <w:t xml:space="preserve"> </w:t>
      </w:r>
      <w:r w:rsidRPr="00F71978">
        <w:rPr>
          <w:rFonts w:cs="Arial"/>
        </w:rPr>
        <w:fldChar w:fldCharType="begin">
          <w:ffData>
            <w:name w:val=""/>
            <w:enabled/>
            <w:calcOnExit w:val="0"/>
            <w:ddList>
              <w:listEntry w:val="is"/>
              <w:listEntry w:val="is not"/>
            </w:ddList>
          </w:ffData>
        </w:fldChar>
      </w:r>
      <w:r w:rsidRPr="00F71978">
        <w:rPr>
          <w:rFonts w:cs="Arial"/>
        </w:rPr>
        <w:instrText xml:space="preserve"> FORMDROPDOWN </w:instrText>
      </w:r>
      <w:r w:rsidRPr="00F71978">
        <w:rPr>
          <w:rFonts w:cs="Arial"/>
        </w:rPr>
      </w:r>
      <w:r w:rsidRPr="00F71978">
        <w:rPr>
          <w:rFonts w:cs="Arial"/>
        </w:rPr>
        <w:fldChar w:fldCharType="separate"/>
      </w:r>
      <w:r w:rsidRPr="00F71978">
        <w:rPr>
          <w:rFonts w:cs="Arial"/>
        </w:rPr>
        <w:fldChar w:fldCharType="end"/>
      </w:r>
      <w:r w:rsidR="00C237F5" w:rsidRPr="003370F7">
        <w:rPr>
          <w:rFonts w:cs="Arial"/>
        </w:rPr>
        <w:t xml:space="preserve"> required</w:t>
      </w:r>
      <w:r>
        <w:rPr>
          <w:rFonts w:cs="Arial"/>
        </w:rPr>
        <w:t xml:space="preserve"> in the form set out in the Works Requirements.</w:t>
      </w:r>
    </w:p>
    <w:p w14:paraId="58D71A36" w14:textId="77777777" w:rsidR="00F71978" w:rsidRPr="003370F7" w:rsidRDefault="00F71978" w:rsidP="00C237F5">
      <w:pPr>
        <w:keepNext/>
        <w:rPr>
          <w:rFonts w:cs="Arial"/>
        </w:rPr>
      </w:pPr>
    </w:p>
    <w:p w14:paraId="4F157716" w14:textId="77777777" w:rsidR="00EC55BD" w:rsidRPr="00382262" w:rsidRDefault="00C15CF0" w:rsidP="00EC55BD">
      <w:pPr>
        <w:keepNext/>
        <w:rPr>
          <w:rFonts w:cs="Arial"/>
          <w:sz w:val="22"/>
          <w:szCs w:val="22"/>
        </w:rPr>
      </w:pPr>
      <w:r w:rsidRPr="00382262">
        <w:rPr>
          <w:rFonts w:cs="Arial"/>
          <w:b/>
          <w:i/>
          <w:sz w:val="22"/>
          <w:szCs w:val="22"/>
        </w:rPr>
        <w:t>D</w:t>
      </w:r>
      <w:r w:rsidR="00EC55BD" w:rsidRPr="00382262">
        <w:rPr>
          <w:rFonts w:cs="Arial"/>
          <w:b/>
          <w:i/>
          <w:sz w:val="22"/>
          <w:szCs w:val="22"/>
        </w:rPr>
        <w:t xml:space="preserve"> (ii)</w:t>
      </w:r>
      <w:r w:rsidR="00EC55BD" w:rsidRPr="00382262">
        <w:rPr>
          <w:rFonts w:cs="Arial"/>
          <w:b/>
          <w:i/>
          <w:sz w:val="22"/>
          <w:szCs w:val="22"/>
        </w:rPr>
        <w:tab/>
        <w:t xml:space="preserve">Ancillary Certificates </w:t>
      </w:r>
      <w:r w:rsidR="00EC55BD" w:rsidRPr="00382262">
        <w:rPr>
          <w:rFonts w:cs="Arial"/>
          <w:i/>
          <w:sz w:val="22"/>
          <w:szCs w:val="22"/>
        </w:rPr>
        <w:t>(Sub</w:t>
      </w:r>
      <w:r w:rsidR="00F71978" w:rsidRPr="00382262">
        <w:rPr>
          <w:rFonts w:cs="Arial"/>
          <w:i/>
          <w:sz w:val="22"/>
          <w:szCs w:val="22"/>
        </w:rPr>
        <w:t>-</w:t>
      </w:r>
      <w:r w:rsidR="007E17E4">
        <w:rPr>
          <w:rFonts w:cs="Arial"/>
          <w:i/>
          <w:sz w:val="22"/>
          <w:szCs w:val="22"/>
        </w:rPr>
        <w:t>C</w:t>
      </w:r>
      <w:r w:rsidR="00F71978" w:rsidRPr="00382262">
        <w:rPr>
          <w:rFonts w:cs="Arial"/>
          <w:i/>
          <w:sz w:val="22"/>
          <w:szCs w:val="22"/>
        </w:rPr>
        <w:t xml:space="preserve">ontract conditions sub-clause </w:t>
      </w:r>
      <w:r w:rsidR="003A4D05">
        <w:rPr>
          <w:rFonts w:cs="Arial"/>
          <w:i/>
          <w:sz w:val="22"/>
          <w:szCs w:val="22"/>
        </w:rPr>
        <w:t>2(e)(2)</w:t>
      </w:r>
      <w:r w:rsidR="001735FE">
        <w:rPr>
          <w:rFonts w:cs="Arial"/>
          <w:i/>
          <w:sz w:val="22"/>
          <w:szCs w:val="22"/>
        </w:rPr>
        <w:t>)</w:t>
      </w:r>
    </w:p>
    <w:p w14:paraId="05866F4C" w14:textId="382E8F49" w:rsidR="00EC55BD" w:rsidRPr="00470364" w:rsidRDefault="00EC55BD" w:rsidP="00834F36">
      <w:pPr>
        <w:keepNext/>
        <w:jc w:val="both"/>
        <w:rPr>
          <w:rFonts w:cs="Arial"/>
        </w:rPr>
      </w:pPr>
      <w:r w:rsidRPr="00D375CD">
        <w:rPr>
          <w:rFonts w:eastAsia="Times New Roman" w:cs="Arial"/>
          <w:lang w:val="en-GB"/>
        </w:rPr>
        <w:t>A</w:t>
      </w:r>
      <w:r w:rsidR="00F71978" w:rsidRPr="00D375CD">
        <w:rPr>
          <w:rFonts w:eastAsia="Times New Roman" w:cs="Arial"/>
          <w:lang w:val="en-GB"/>
        </w:rPr>
        <w:t>n A</w:t>
      </w:r>
      <w:r w:rsidRPr="00D375CD">
        <w:rPr>
          <w:rFonts w:eastAsia="Times New Roman" w:cs="Arial"/>
          <w:lang w:val="en-GB"/>
        </w:rPr>
        <w:t>ncillary Certificate</w:t>
      </w:r>
      <w:r w:rsidR="008B27C9" w:rsidRPr="00D375CD">
        <w:rPr>
          <w:rFonts w:eastAsia="Times New Roman" w:cs="Arial"/>
          <w:lang w:val="en-GB"/>
        </w:rPr>
        <w:t xml:space="preserve"> of Compliance on Completion</w:t>
      </w:r>
      <w:r w:rsidR="00F71978" w:rsidRPr="00D375CD">
        <w:rPr>
          <w:rFonts w:eastAsia="Times New Roman" w:cs="Arial"/>
          <w:lang w:val="en-GB"/>
        </w:rPr>
        <w:t xml:space="preserve"> </w:t>
      </w:r>
      <w:r w:rsidR="008B27C9" w:rsidRPr="00D375CD">
        <w:rPr>
          <w:rFonts w:eastAsia="Times New Roman" w:cs="Arial"/>
          <w:lang w:val="en-GB"/>
        </w:rPr>
        <w:t xml:space="preserve">(reference CIF01) </w:t>
      </w:r>
      <w:r w:rsidR="00F71978" w:rsidRPr="00D375CD">
        <w:rPr>
          <w:rFonts w:eastAsia="Times New Roman" w:cs="Arial"/>
          <w:lang w:val="en-GB"/>
        </w:rPr>
        <w:t xml:space="preserve">in the form </w:t>
      </w:r>
      <w:r w:rsidR="0014695A" w:rsidRPr="00D375CD">
        <w:rPr>
          <w:rFonts w:eastAsia="Times New Roman" w:cs="Arial"/>
          <w:lang w:val="en-GB"/>
        </w:rPr>
        <w:t xml:space="preserve">agreed </w:t>
      </w:r>
      <w:r w:rsidR="00F71978" w:rsidRPr="00D375CD">
        <w:rPr>
          <w:rFonts w:eastAsia="Times New Roman" w:cs="Arial"/>
          <w:lang w:val="en-GB"/>
        </w:rPr>
        <w:t>by the Construction Industry Council</w:t>
      </w:r>
      <w:r w:rsidR="008B27C9" w:rsidRPr="00D375CD">
        <w:rPr>
          <w:rFonts w:eastAsia="Times New Roman" w:cs="Arial"/>
          <w:lang w:val="en-GB"/>
        </w:rPr>
        <w:t xml:space="preserve"> </w:t>
      </w:r>
      <w:r w:rsidR="00F71978" w:rsidRPr="00D375CD">
        <w:rPr>
          <w:rFonts w:eastAsia="Times New Roman" w:cs="Arial"/>
          <w:lang w:val="en-GB"/>
        </w:rPr>
        <w:fldChar w:fldCharType="begin">
          <w:ffData>
            <w:name w:val="Dropdown5"/>
            <w:enabled/>
            <w:calcOnExit w:val="0"/>
            <w:ddList>
              <w:listEntry w:val="is"/>
              <w:listEntry w:val="is not"/>
            </w:ddList>
          </w:ffData>
        </w:fldChar>
      </w:r>
      <w:r w:rsidR="00F71978" w:rsidRPr="00D375CD">
        <w:rPr>
          <w:rFonts w:eastAsia="Times New Roman" w:cs="Arial"/>
          <w:lang w:val="en-GB"/>
        </w:rPr>
        <w:instrText xml:space="preserve"> FORMDROPDOWN </w:instrText>
      </w:r>
      <w:r w:rsidR="00F71978" w:rsidRPr="00D375CD">
        <w:rPr>
          <w:rFonts w:eastAsia="Times New Roman" w:cs="Arial"/>
          <w:lang w:val="en-GB"/>
        </w:rPr>
      </w:r>
      <w:r w:rsidR="00F71978" w:rsidRPr="00D375CD">
        <w:rPr>
          <w:rFonts w:eastAsia="Times New Roman" w:cs="Arial"/>
          <w:lang w:val="en-GB"/>
        </w:rPr>
        <w:fldChar w:fldCharType="separate"/>
      </w:r>
      <w:r w:rsidR="00F71978" w:rsidRPr="00D375CD">
        <w:rPr>
          <w:rFonts w:eastAsia="Times New Roman" w:cs="Arial"/>
          <w:lang w:val="en-GB"/>
        </w:rPr>
        <w:fldChar w:fldCharType="end"/>
      </w:r>
      <w:r w:rsidR="00F71978" w:rsidRPr="00D375CD">
        <w:rPr>
          <w:rFonts w:eastAsia="Times New Roman" w:cs="Arial"/>
          <w:lang w:val="en-GB"/>
        </w:rPr>
        <w:t xml:space="preserve"> </w:t>
      </w:r>
      <w:r w:rsidRPr="00D375CD">
        <w:rPr>
          <w:rFonts w:eastAsia="Times New Roman" w:cs="Arial"/>
          <w:lang w:val="en-GB"/>
        </w:rPr>
        <w:t xml:space="preserve">required from the </w:t>
      </w:r>
      <w:r w:rsidR="00F71978" w:rsidRPr="00D375CD">
        <w:rPr>
          <w:rFonts w:eastAsia="Times New Roman" w:cs="Arial"/>
          <w:lang w:val="en-GB"/>
        </w:rPr>
        <w:t>NN Sub-Contractor</w:t>
      </w:r>
      <w:r w:rsidR="00E37AC8" w:rsidRPr="00D375CD">
        <w:rPr>
          <w:rFonts w:eastAsia="Times New Roman" w:cs="Arial"/>
          <w:lang w:val="en-GB"/>
        </w:rPr>
        <w:t xml:space="preserve">.  It must state that the </w:t>
      </w:r>
      <w:r w:rsidR="001A42A3" w:rsidRPr="00D375CD">
        <w:rPr>
          <w:rFonts w:eastAsia="Times New Roman" w:cs="Arial"/>
          <w:lang w:val="en-GB"/>
        </w:rPr>
        <w:t xml:space="preserve">works undertaken by the NN </w:t>
      </w:r>
      <w:r w:rsidR="00E37AC8" w:rsidRPr="00D375CD">
        <w:rPr>
          <w:rFonts w:eastAsia="Times New Roman" w:cs="Arial"/>
          <w:lang w:val="en-GB"/>
        </w:rPr>
        <w:t>Sub</w:t>
      </w:r>
      <w:r w:rsidR="001A42A3" w:rsidRPr="00D375CD">
        <w:rPr>
          <w:rFonts w:eastAsia="Times New Roman" w:cs="Arial"/>
          <w:lang w:val="en-GB"/>
        </w:rPr>
        <w:t>-C</w:t>
      </w:r>
      <w:r w:rsidR="00E37AC8" w:rsidRPr="00D375CD">
        <w:rPr>
          <w:rFonts w:eastAsia="Times New Roman" w:cs="Arial"/>
          <w:lang w:val="en-GB"/>
        </w:rPr>
        <w:t xml:space="preserve">ontractor </w:t>
      </w:r>
      <w:r w:rsidR="00E37AC8" w:rsidRPr="00D375CD">
        <w:rPr>
          <w:rFonts w:eastAsia="Times New Roman" w:cs="Arial"/>
          <w:lang w:val="en-GB"/>
        </w:rPr>
        <w:fldChar w:fldCharType="begin">
          <w:ffData>
            <w:name w:val="Dropdown5"/>
            <w:enabled/>
            <w:calcOnExit w:val="0"/>
            <w:ddList>
              <w:listEntry w:val="were designed and constructed"/>
              <w:listEntry w:val="were constructed"/>
            </w:ddList>
          </w:ffData>
        </w:fldChar>
      </w:r>
      <w:bookmarkStart w:id="15" w:name="Dropdown5"/>
      <w:r w:rsidR="00E37AC8" w:rsidRPr="00D375CD">
        <w:rPr>
          <w:rFonts w:eastAsia="Times New Roman" w:cs="Arial"/>
          <w:lang w:val="en-GB"/>
        </w:rPr>
        <w:instrText xml:space="preserve"> FORMDROPDOWN </w:instrText>
      </w:r>
      <w:r w:rsidR="00E37AC8" w:rsidRPr="00D375CD">
        <w:rPr>
          <w:rFonts w:eastAsia="Times New Roman" w:cs="Arial"/>
          <w:lang w:val="en-GB"/>
        </w:rPr>
      </w:r>
      <w:r w:rsidR="00E37AC8" w:rsidRPr="00D375CD">
        <w:rPr>
          <w:rFonts w:eastAsia="Times New Roman" w:cs="Arial"/>
          <w:lang w:val="en-GB"/>
        </w:rPr>
        <w:fldChar w:fldCharType="separate"/>
      </w:r>
      <w:r w:rsidR="00E37AC8" w:rsidRPr="00D375CD">
        <w:rPr>
          <w:rFonts w:eastAsia="Times New Roman" w:cs="Arial"/>
          <w:lang w:val="en-GB"/>
        </w:rPr>
        <w:fldChar w:fldCharType="end"/>
      </w:r>
      <w:bookmarkEnd w:id="15"/>
      <w:r w:rsidR="00E37AC8" w:rsidRPr="00D375CD">
        <w:rPr>
          <w:rFonts w:eastAsia="Times New Roman" w:cs="Arial"/>
          <w:lang w:val="en-GB"/>
        </w:rPr>
        <w:t xml:space="preserve"> </w:t>
      </w:r>
      <w:r w:rsidR="00D00350">
        <w:rPr>
          <w:rFonts w:eastAsia="Times New Roman" w:cs="Arial"/>
          <w:lang w:val="en-GB"/>
        </w:rPr>
        <w:t xml:space="preserve"> </w:t>
      </w:r>
      <w:r w:rsidR="00E37AC8" w:rsidRPr="00D375CD">
        <w:rPr>
          <w:rFonts w:eastAsia="Times New Roman" w:cs="Arial"/>
          <w:lang w:val="en-GB"/>
        </w:rPr>
        <w:t>in accordance with the Building Regulations</w:t>
      </w:r>
      <w:r w:rsidR="00E37AC8">
        <w:rPr>
          <w:rFonts w:cs="Arial"/>
        </w:rPr>
        <w:t>.</w:t>
      </w:r>
    </w:p>
    <w:p w14:paraId="11686418" w14:textId="77777777" w:rsidR="00EC55BD" w:rsidRDefault="00EC55BD" w:rsidP="00EC55BD">
      <w:pPr>
        <w:keepNext/>
        <w:rPr>
          <w:rFonts w:cs="Arial"/>
        </w:rPr>
      </w:pPr>
    </w:p>
    <w:p w14:paraId="6CD4AA02" w14:textId="77777777" w:rsidR="00C15CF0" w:rsidRDefault="00C15CF0" w:rsidP="00EC55BD">
      <w:pPr>
        <w:keepNext/>
        <w:rPr>
          <w:rFonts w:cs="Arial"/>
        </w:rPr>
      </w:pPr>
    </w:p>
    <w:p w14:paraId="358AFEE5" w14:textId="77777777" w:rsidR="00C15CF0" w:rsidRPr="00382262" w:rsidRDefault="00C15CF0" w:rsidP="00EC55BD">
      <w:pPr>
        <w:keepNext/>
        <w:rPr>
          <w:rFonts w:cs="Arial"/>
          <w:i/>
          <w:sz w:val="22"/>
          <w:szCs w:val="22"/>
        </w:rPr>
      </w:pPr>
      <w:r w:rsidRPr="00382262">
        <w:rPr>
          <w:rFonts w:cs="Arial"/>
          <w:b/>
          <w:i/>
          <w:sz w:val="22"/>
          <w:szCs w:val="22"/>
        </w:rPr>
        <w:t>E</w:t>
      </w:r>
      <w:r w:rsidRPr="00382262">
        <w:rPr>
          <w:rFonts w:cs="Arial"/>
          <w:b/>
          <w:i/>
          <w:sz w:val="22"/>
          <w:szCs w:val="22"/>
        </w:rPr>
        <w:tab/>
        <w:t xml:space="preserve">The Site </w:t>
      </w:r>
      <w:r w:rsidR="00382262" w:rsidRPr="00382262">
        <w:rPr>
          <w:rFonts w:cs="Arial"/>
          <w:i/>
          <w:sz w:val="22"/>
          <w:szCs w:val="22"/>
        </w:rPr>
        <w:t>(Sub-</w:t>
      </w:r>
      <w:r w:rsidR="007E17E4">
        <w:rPr>
          <w:rFonts w:cs="Arial"/>
          <w:i/>
          <w:sz w:val="22"/>
          <w:szCs w:val="22"/>
        </w:rPr>
        <w:t>C</w:t>
      </w:r>
      <w:r w:rsidR="00382262" w:rsidRPr="00382262">
        <w:rPr>
          <w:rFonts w:cs="Arial"/>
          <w:i/>
          <w:sz w:val="22"/>
          <w:szCs w:val="22"/>
        </w:rPr>
        <w:t>ontract conditions clause 7)</w:t>
      </w:r>
    </w:p>
    <w:p w14:paraId="30616DE2" w14:textId="77777777" w:rsidR="00C15CF0" w:rsidRDefault="00A859B7" w:rsidP="00C15CF0">
      <w:pPr>
        <w:keepNext/>
        <w:rPr>
          <w:rFonts w:cs="Arial"/>
          <w:b/>
          <w:i/>
        </w:rPr>
      </w:pPr>
      <w:r>
        <w:rPr>
          <w:rFonts w:cs="Arial"/>
          <w:b/>
          <w:i/>
        </w:rPr>
        <w:t>Special Attendances to be provided by the Contractor</w:t>
      </w:r>
      <w:r w:rsidR="00382262">
        <w:rPr>
          <w:rFonts w:cs="Arial"/>
          <w:b/>
          <w:i/>
        </w:rPr>
        <w:t xml:space="preserve"> </w:t>
      </w:r>
      <w:r w:rsidR="00382262" w:rsidRPr="00382262">
        <w:rPr>
          <w:rFonts w:cs="Arial"/>
          <w:i/>
        </w:rPr>
        <w:t>(Sub-</w:t>
      </w:r>
      <w:r w:rsidR="007E17E4">
        <w:rPr>
          <w:rFonts w:cs="Arial"/>
          <w:i/>
        </w:rPr>
        <w:t>C</w:t>
      </w:r>
      <w:r w:rsidR="00382262" w:rsidRPr="00382262">
        <w:rPr>
          <w:rFonts w:cs="Arial"/>
          <w:i/>
        </w:rPr>
        <w:t>ontract conditions sub-clause 7(c))</w:t>
      </w:r>
      <w:r>
        <w:rPr>
          <w:rFonts w:cs="Arial"/>
          <w:b/>
          <w:i/>
        </w:rPr>
        <w:t>:</w:t>
      </w:r>
    </w:p>
    <w:tbl>
      <w:tblPr>
        <w:tblW w:w="0" w:type="auto"/>
        <w:tblLayout w:type="fixed"/>
        <w:tblLook w:val="01E0" w:firstRow="1" w:lastRow="1" w:firstColumn="1" w:lastColumn="1" w:noHBand="0" w:noVBand="0"/>
      </w:tblPr>
      <w:tblGrid>
        <w:gridCol w:w="534"/>
        <w:gridCol w:w="9497"/>
      </w:tblGrid>
      <w:tr w:rsidR="00A859B7" w:rsidRPr="003370F7" w14:paraId="6775883D" w14:textId="77777777" w:rsidTr="00A859B7">
        <w:trPr>
          <w:trHeight w:val="475"/>
        </w:trPr>
        <w:tc>
          <w:tcPr>
            <w:tcW w:w="534" w:type="dxa"/>
            <w:tcBorders>
              <w:top w:val="single" w:sz="12" w:space="0" w:color="99CCFF"/>
              <w:left w:val="single" w:sz="12" w:space="0" w:color="99CCFF"/>
              <w:bottom w:val="single" w:sz="12" w:space="0" w:color="99CCFF"/>
              <w:right w:val="single" w:sz="12" w:space="0" w:color="99CCFF"/>
            </w:tcBorders>
          </w:tcPr>
          <w:p w14:paraId="24C15703" w14:textId="77777777" w:rsidR="00A859B7" w:rsidRPr="00146774" w:rsidRDefault="00A859B7" w:rsidP="008B0619">
            <w:pPr>
              <w:spacing w:before="120"/>
              <w:rPr>
                <w:rFonts w:cs="Arial"/>
                <w:b/>
              </w:rPr>
            </w:pPr>
            <w:r>
              <w:rPr>
                <w:rFonts w:cs="Arial"/>
                <w:b/>
              </w:rPr>
              <w:t>1.</w:t>
            </w:r>
          </w:p>
        </w:tc>
        <w:tc>
          <w:tcPr>
            <w:tcW w:w="9497" w:type="dxa"/>
            <w:tcBorders>
              <w:top w:val="single" w:sz="12" w:space="0" w:color="99CCFF"/>
              <w:left w:val="single" w:sz="12" w:space="0" w:color="99CCFF"/>
              <w:bottom w:val="single" w:sz="12" w:space="0" w:color="99CCFF"/>
              <w:right w:val="single" w:sz="12" w:space="0" w:color="99CCFF"/>
            </w:tcBorders>
          </w:tcPr>
          <w:p w14:paraId="2833D4C0" w14:textId="77777777" w:rsidR="00A859B7" w:rsidRPr="00A859B7" w:rsidRDefault="00A859B7" w:rsidP="008B0619">
            <w:pPr>
              <w:spacing w:before="120"/>
              <w:rPr>
                <w:rFonts w:cs="Arial"/>
              </w:rPr>
            </w:pPr>
            <w:r w:rsidRPr="00A859B7">
              <w:rPr>
                <w:rFonts w:cs="Arial"/>
              </w:rPr>
              <w:fldChar w:fldCharType="begin">
                <w:ffData>
                  <w:name w:val="Text128"/>
                  <w:enabled/>
                  <w:calcOnExit w:val="0"/>
                  <w:textInput/>
                </w:ffData>
              </w:fldChar>
            </w:r>
            <w:r w:rsidRPr="00A859B7">
              <w:rPr>
                <w:rFonts w:cs="Arial"/>
              </w:rPr>
              <w:instrText xml:space="preserve"> FORMTEXT </w:instrText>
            </w:r>
            <w:r w:rsidRPr="00A859B7">
              <w:rPr>
                <w:rFonts w:cs="Arial"/>
              </w:rPr>
            </w:r>
            <w:r w:rsidRPr="00A859B7">
              <w:rPr>
                <w:rFonts w:cs="Arial"/>
              </w:rPr>
              <w:fldChar w:fldCharType="separate"/>
            </w:r>
            <w:r w:rsidRPr="00A859B7">
              <w:rPr>
                <w:rFonts w:cs="Arial"/>
              </w:rPr>
              <w:t> </w:t>
            </w:r>
            <w:r w:rsidRPr="00A859B7">
              <w:rPr>
                <w:rFonts w:cs="Arial"/>
              </w:rPr>
              <w:t> </w:t>
            </w:r>
            <w:r w:rsidRPr="00A859B7">
              <w:rPr>
                <w:rFonts w:cs="Arial"/>
              </w:rPr>
              <w:t> </w:t>
            </w:r>
            <w:r w:rsidRPr="00A859B7">
              <w:rPr>
                <w:rFonts w:cs="Arial"/>
              </w:rPr>
              <w:t> </w:t>
            </w:r>
            <w:r w:rsidRPr="00A859B7">
              <w:rPr>
                <w:rFonts w:cs="Arial"/>
              </w:rPr>
              <w:t> </w:t>
            </w:r>
            <w:r w:rsidRPr="00A859B7">
              <w:rPr>
                <w:rFonts w:cs="Arial"/>
              </w:rPr>
              <w:fldChar w:fldCharType="end"/>
            </w:r>
          </w:p>
        </w:tc>
      </w:tr>
      <w:tr w:rsidR="00A859B7" w:rsidRPr="003370F7" w14:paraId="78EE0B89" w14:textId="77777777" w:rsidTr="00A859B7">
        <w:trPr>
          <w:trHeight w:val="475"/>
        </w:trPr>
        <w:tc>
          <w:tcPr>
            <w:tcW w:w="534" w:type="dxa"/>
            <w:tcBorders>
              <w:top w:val="single" w:sz="12" w:space="0" w:color="99CCFF"/>
              <w:left w:val="single" w:sz="12" w:space="0" w:color="99CCFF"/>
              <w:bottom w:val="single" w:sz="12" w:space="0" w:color="99CCFF"/>
              <w:right w:val="single" w:sz="12" w:space="0" w:color="99CCFF"/>
            </w:tcBorders>
          </w:tcPr>
          <w:p w14:paraId="22F878BC" w14:textId="77777777" w:rsidR="00A859B7" w:rsidRDefault="00A859B7" w:rsidP="008B0619">
            <w:pPr>
              <w:spacing w:before="120"/>
              <w:rPr>
                <w:rFonts w:cs="Arial"/>
                <w:b/>
              </w:rPr>
            </w:pPr>
            <w:r>
              <w:rPr>
                <w:rFonts w:cs="Arial"/>
                <w:b/>
              </w:rPr>
              <w:t>2.</w:t>
            </w:r>
          </w:p>
        </w:tc>
        <w:tc>
          <w:tcPr>
            <w:tcW w:w="9497" w:type="dxa"/>
            <w:tcBorders>
              <w:top w:val="single" w:sz="12" w:space="0" w:color="99CCFF"/>
              <w:left w:val="single" w:sz="12" w:space="0" w:color="99CCFF"/>
              <w:bottom w:val="single" w:sz="12" w:space="0" w:color="99CCFF"/>
              <w:right w:val="single" w:sz="12" w:space="0" w:color="99CCFF"/>
            </w:tcBorders>
          </w:tcPr>
          <w:p w14:paraId="313C7F57" w14:textId="77777777" w:rsidR="00A859B7" w:rsidRPr="00A859B7" w:rsidRDefault="00A859B7" w:rsidP="008B0619">
            <w:pPr>
              <w:spacing w:before="120"/>
              <w:rPr>
                <w:rFonts w:cs="Arial"/>
              </w:rPr>
            </w:pPr>
            <w:r w:rsidRPr="00A859B7">
              <w:rPr>
                <w:rFonts w:cs="Arial"/>
              </w:rPr>
              <w:fldChar w:fldCharType="begin">
                <w:ffData>
                  <w:name w:val="Text128"/>
                  <w:enabled/>
                  <w:calcOnExit w:val="0"/>
                  <w:textInput/>
                </w:ffData>
              </w:fldChar>
            </w:r>
            <w:r w:rsidRPr="00A859B7">
              <w:rPr>
                <w:rFonts w:cs="Arial"/>
              </w:rPr>
              <w:instrText xml:space="preserve"> FORMTEXT </w:instrText>
            </w:r>
            <w:r w:rsidRPr="00A859B7">
              <w:rPr>
                <w:rFonts w:cs="Arial"/>
              </w:rPr>
            </w:r>
            <w:r w:rsidRPr="00A859B7">
              <w:rPr>
                <w:rFonts w:cs="Arial"/>
              </w:rPr>
              <w:fldChar w:fldCharType="separate"/>
            </w:r>
            <w:r w:rsidRPr="00A859B7">
              <w:rPr>
                <w:rFonts w:cs="Arial"/>
              </w:rPr>
              <w:t> </w:t>
            </w:r>
            <w:r w:rsidRPr="00A859B7">
              <w:rPr>
                <w:rFonts w:cs="Arial"/>
              </w:rPr>
              <w:t> </w:t>
            </w:r>
            <w:r w:rsidRPr="00A859B7">
              <w:rPr>
                <w:rFonts w:cs="Arial"/>
              </w:rPr>
              <w:t> </w:t>
            </w:r>
            <w:r w:rsidRPr="00A859B7">
              <w:rPr>
                <w:rFonts w:cs="Arial"/>
              </w:rPr>
              <w:t> </w:t>
            </w:r>
            <w:r w:rsidRPr="00A859B7">
              <w:rPr>
                <w:rFonts w:cs="Arial"/>
              </w:rPr>
              <w:t> </w:t>
            </w:r>
            <w:r w:rsidRPr="00A859B7">
              <w:rPr>
                <w:rFonts w:cs="Arial"/>
              </w:rPr>
              <w:fldChar w:fldCharType="end"/>
            </w:r>
          </w:p>
        </w:tc>
      </w:tr>
      <w:tr w:rsidR="00A859B7" w:rsidRPr="003370F7" w14:paraId="301D795C" w14:textId="77777777" w:rsidTr="00A859B7">
        <w:trPr>
          <w:trHeight w:val="475"/>
        </w:trPr>
        <w:tc>
          <w:tcPr>
            <w:tcW w:w="534" w:type="dxa"/>
            <w:tcBorders>
              <w:top w:val="single" w:sz="12" w:space="0" w:color="99CCFF"/>
              <w:left w:val="single" w:sz="12" w:space="0" w:color="99CCFF"/>
              <w:bottom w:val="single" w:sz="12" w:space="0" w:color="99CCFF"/>
              <w:right w:val="single" w:sz="12" w:space="0" w:color="99CCFF"/>
            </w:tcBorders>
          </w:tcPr>
          <w:p w14:paraId="5F3D8C4A" w14:textId="77777777" w:rsidR="00A859B7" w:rsidRDefault="00A859B7" w:rsidP="008B0619">
            <w:pPr>
              <w:spacing w:before="120"/>
              <w:rPr>
                <w:rFonts w:cs="Arial"/>
                <w:b/>
              </w:rPr>
            </w:pPr>
            <w:r>
              <w:rPr>
                <w:rFonts w:cs="Arial"/>
                <w:b/>
              </w:rPr>
              <w:t>3.</w:t>
            </w:r>
          </w:p>
        </w:tc>
        <w:tc>
          <w:tcPr>
            <w:tcW w:w="9497" w:type="dxa"/>
            <w:tcBorders>
              <w:top w:val="single" w:sz="12" w:space="0" w:color="99CCFF"/>
              <w:left w:val="single" w:sz="12" w:space="0" w:color="99CCFF"/>
              <w:bottom w:val="single" w:sz="12" w:space="0" w:color="99CCFF"/>
              <w:right w:val="single" w:sz="12" w:space="0" w:color="99CCFF"/>
            </w:tcBorders>
          </w:tcPr>
          <w:p w14:paraId="573BE718" w14:textId="77777777" w:rsidR="00A859B7" w:rsidRPr="00A859B7" w:rsidRDefault="00A859B7" w:rsidP="008B0619">
            <w:pPr>
              <w:spacing w:before="120"/>
              <w:rPr>
                <w:rFonts w:cs="Arial"/>
              </w:rPr>
            </w:pPr>
            <w:r w:rsidRPr="00A859B7">
              <w:rPr>
                <w:rFonts w:cs="Arial"/>
              </w:rPr>
              <w:fldChar w:fldCharType="begin">
                <w:ffData>
                  <w:name w:val="Text128"/>
                  <w:enabled/>
                  <w:calcOnExit w:val="0"/>
                  <w:textInput/>
                </w:ffData>
              </w:fldChar>
            </w:r>
            <w:r w:rsidRPr="00A859B7">
              <w:rPr>
                <w:rFonts w:cs="Arial"/>
              </w:rPr>
              <w:instrText xml:space="preserve"> FORMTEXT </w:instrText>
            </w:r>
            <w:r w:rsidRPr="00A859B7">
              <w:rPr>
                <w:rFonts w:cs="Arial"/>
              </w:rPr>
            </w:r>
            <w:r w:rsidRPr="00A859B7">
              <w:rPr>
                <w:rFonts w:cs="Arial"/>
              </w:rPr>
              <w:fldChar w:fldCharType="separate"/>
            </w:r>
            <w:r w:rsidRPr="00A859B7">
              <w:rPr>
                <w:rFonts w:cs="Arial"/>
              </w:rPr>
              <w:t> </w:t>
            </w:r>
            <w:r w:rsidRPr="00A859B7">
              <w:rPr>
                <w:rFonts w:cs="Arial"/>
              </w:rPr>
              <w:t> </w:t>
            </w:r>
            <w:r w:rsidRPr="00A859B7">
              <w:rPr>
                <w:rFonts w:cs="Arial"/>
              </w:rPr>
              <w:t> </w:t>
            </w:r>
            <w:r w:rsidRPr="00A859B7">
              <w:rPr>
                <w:rFonts w:cs="Arial"/>
              </w:rPr>
              <w:t> </w:t>
            </w:r>
            <w:r w:rsidRPr="00A859B7">
              <w:rPr>
                <w:rFonts w:cs="Arial"/>
              </w:rPr>
              <w:t> </w:t>
            </w:r>
            <w:r w:rsidRPr="00A859B7">
              <w:rPr>
                <w:rFonts w:cs="Arial"/>
              </w:rPr>
              <w:fldChar w:fldCharType="end"/>
            </w:r>
          </w:p>
        </w:tc>
      </w:tr>
      <w:tr w:rsidR="00A859B7" w:rsidRPr="003370F7" w14:paraId="504D029E" w14:textId="77777777" w:rsidTr="00A859B7">
        <w:trPr>
          <w:trHeight w:val="475"/>
        </w:trPr>
        <w:tc>
          <w:tcPr>
            <w:tcW w:w="534" w:type="dxa"/>
            <w:tcBorders>
              <w:top w:val="single" w:sz="12" w:space="0" w:color="99CCFF"/>
              <w:left w:val="single" w:sz="12" w:space="0" w:color="99CCFF"/>
              <w:bottom w:val="single" w:sz="12" w:space="0" w:color="99CCFF"/>
              <w:right w:val="single" w:sz="12" w:space="0" w:color="99CCFF"/>
            </w:tcBorders>
          </w:tcPr>
          <w:p w14:paraId="75C578A3" w14:textId="77777777" w:rsidR="00A859B7" w:rsidRDefault="00A859B7" w:rsidP="008B0619">
            <w:pPr>
              <w:spacing w:before="120"/>
              <w:rPr>
                <w:rFonts w:cs="Arial"/>
                <w:b/>
              </w:rPr>
            </w:pPr>
            <w:r>
              <w:rPr>
                <w:rFonts w:cs="Arial"/>
                <w:b/>
              </w:rPr>
              <w:t>4.</w:t>
            </w:r>
          </w:p>
        </w:tc>
        <w:tc>
          <w:tcPr>
            <w:tcW w:w="9497" w:type="dxa"/>
            <w:tcBorders>
              <w:top w:val="single" w:sz="12" w:space="0" w:color="99CCFF"/>
              <w:left w:val="single" w:sz="12" w:space="0" w:color="99CCFF"/>
              <w:bottom w:val="single" w:sz="12" w:space="0" w:color="99CCFF"/>
              <w:right w:val="single" w:sz="12" w:space="0" w:color="99CCFF"/>
            </w:tcBorders>
          </w:tcPr>
          <w:p w14:paraId="33B20A97" w14:textId="77777777" w:rsidR="00A859B7" w:rsidRPr="00A859B7" w:rsidRDefault="00A859B7" w:rsidP="008B0619">
            <w:pPr>
              <w:spacing w:before="120"/>
              <w:rPr>
                <w:rFonts w:cs="Arial"/>
              </w:rPr>
            </w:pPr>
            <w:r w:rsidRPr="00A859B7">
              <w:rPr>
                <w:rFonts w:cs="Arial"/>
              </w:rPr>
              <w:fldChar w:fldCharType="begin">
                <w:ffData>
                  <w:name w:val="Text128"/>
                  <w:enabled/>
                  <w:calcOnExit w:val="0"/>
                  <w:textInput/>
                </w:ffData>
              </w:fldChar>
            </w:r>
            <w:r w:rsidRPr="00A859B7">
              <w:rPr>
                <w:rFonts w:cs="Arial"/>
              </w:rPr>
              <w:instrText xml:space="preserve"> FORMTEXT </w:instrText>
            </w:r>
            <w:r w:rsidRPr="00A859B7">
              <w:rPr>
                <w:rFonts w:cs="Arial"/>
              </w:rPr>
            </w:r>
            <w:r w:rsidRPr="00A859B7">
              <w:rPr>
                <w:rFonts w:cs="Arial"/>
              </w:rPr>
              <w:fldChar w:fldCharType="separate"/>
            </w:r>
            <w:r w:rsidRPr="00A859B7">
              <w:rPr>
                <w:rFonts w:cs="Arial"/>
              </w:rPr>
              <w:t> </w:t>
            </w:r>
            <w:r w:rsidRPr="00A859B7">
              <w:rPr>
                <w:rFonts w:cs="Arial"/>
              </w:rPr>
              <w:t> </w:t>
            </w:r>
            <w:r w:rsidRPr="00A859B7">
              <w:rPr>
                <w:rFonts w:cs="Arial"/>
              </w:rPr>
              <w:t> </w:t>
            </w:r>
            <w:r w:rsidRPr="00A859B7">
              <w:rPr>
                <w:rFonts w:cs="Arial"/>
              </w:rPr>
              <w:t> </w:t>
            </w:r>
            <w:r w:rsidRPr="00A859B7">
              <w:rPr>
                <w:rFonts w:cs="Arial"/>
              </w:rPr>
              <w:t> </w:t>
            </w:r>
            <w:r w:rsidRPr="00A859B7">
              <w:rPr>
                <w:rFonts w:cs="Arial"/>
              </w:rPr>
              <w:fldChar w:fldCharType="end"/>
            </w:r>
          </w:p>
        </w:tc>
      </w:tr>
      <w:tr w:rsidR="00A859B7" w:rsidRPr="003370F7" w14:paraId="2912D484" w14:textId="77777777" w:rsidTr="00A859B7">
        <w:trPr>
          <w:trHeight w:val="475"/>
        </w:trPr>
        <w:tc>
          <w:tcPr>
            <w:tcW w:w="534" w:type="dxa"/>
            <w:tcBorders>
              <w:top w:val="single" w:sz="12" w:space="0" w:color="99CCFF"/>
              <w:left w:val="single" w:sz="12" w:space="0" w:color="99CCFF"/>
              <w:bottom w:val="single" w:sz="12" w:space="0" w:color="99CCFF"/>
              <w:right w:val="single" w:sz="12" w:space="0" w:color="99CCFF"/>
            </w:tcBorders>
          </w:tcPr>
          <w:p w14:paraId="356A5758" w14:textId="77777777" w:rsidR="00A859B7" w:rsidRDefault="00A859B7" w:rsidP="008B0619">
            <w:pPr>
              <w:spacing w:before="120"/>
              <w:rPr>
                <w:rFonts w:cs="Arial"/>
                <w:b/>
              </w:rPr>
            </w:pPr>
            <w:r>
              <w:rPr>
                <w:rFonts w:cs="Arial"/>
                <w:b/>
              </w:rPr>
              <w:t>5.</w:t>
            </w:r>
          </w:p>
        </w:tc>
        <w:tc>
          <w:tcPr>
            <w:tcW w:w="9497" w:type="dxa"/>
            <w:tcBorders>
              <w:top w:val="single" w:sz="12" w:space="0" w:color="99CCFF"/>
              <w:left w:val="single" w:sz="12" w:space="0" w:color="99CCFF"/>
              <w:bottom w:val="single" w:sz="12" w:space="0" w:color="99CCFF"/>
              <w:right w:val="single" w:sz="12" w:space="0" w:color="99CCFF"/>
            </w:tcBorders>
          </w:tcPr>
          <w:p w14:paraId="4BA58CAE" w14:textId="77777777" w:rsidR="00A859B7" w:rsidRPr="00A859B7" w:rsidRDefault="00A859B7" w:rsidP="008B0619">
            <w:pPr>
              <w:spacing w:before="120"/>
              <w:rPr>
                <w:rFonts w:cs="Arial"/>
              </w:rPr>
            </w:pPr>
            <w:r w:rsidRPr="00A859B7">
              <w:rPr>
                <w:rFonts w:cs="Arial"/>
              </w:rPr>
              <w:fldChar w:fldCharType="begin">
                <w:ffData>
                  <w:name w:val="Text128"/>
                  <w:enabled/>
                  <w:calcOnExit w:val="0"/>
                  <w:textInput/>
                </w:ffData>
              </w:fldChar>
            </w:r>
            <w:r w:rsidRPr="00A859B7">
              <w:rPr>
                <w:rFonts w:cs="Arial"/>
              </w:rPr>
              <w:instrText xml:space="preserve"> FORMTEXT </w:instrText>
            </w:r>
            <w:r w:rsidRPr="00A859B7">
              <w:rPr>
                <w:rFonts w:cs="Arial"/>
              </w:rPr>
            </w:r>
            <w:r w:rsidRPr="00A859B7">
              <w:rPr>
                <w:rFonts w:cs="Arial"/>
              </w:rPr>
              <w:fldChar w:fldCharType="separate"/>
            </w:r>
            <w:r w:rsidRPr="00A859B7">
              <w:rPr>
                <w:rFonts w:cs="Arial"/>
              </w:rPr>
              <w:t> </w:t>
            </w:r>
            <w:r w:rsidRPr="00A859B7">
              <w:rPr>
                <w:rFonts w:cs="Arial"/>
              </w:rPr>
              <w:t> </w:t>
            </w:r>
            <w:r w:rsidRPr="00A859B7">
              <w:rPr>
                <w:rFonts w:cs="Arial"/>
              </w:rPr>
              <w:t> </w:t>
            </w:r>
            <w:r w:rsidRPr="00A859B7">
              <w:rPr>
                <w:rFonts w:cs="Arial"/>
              </w:rPr>
              <w:t> </w:t>
            </w:r>
            <w:r w:rsidRPr="00A859B7">
              <w:rPr>
                <w:rFonts w:cs="Arial"/>
              </w:rPr>
              <w:t> </w:t>
            </w:r>
            <w:r w:rsidRPr="00A859B7">
              <w:rPr>
                <w:rFonts w:cs="Arial"/>
              </w:rPr>
              <w:fldChar w:fldCharType="end"/>
            </w:r>
          </w:p>
        </w:tc>
      </w:tr>
      <w:tr w:rsidR="00A859B7" w:rsidRPr="003370F7" w14:paraId="1AF03FE1" w14:textId="77777777" w:rsidTr="00A859B7">
        <w:trPr>
          <w:trHeight w:val="475"/>
        </w:trPr>
        <w:tc>
          <w:tcPr>
            <w:tcW w:w="534" w:type="dxa"/>
            <w:tcBorders>
              <w:top w:val="single" w:sz="12" w:space="0" w:color="99CCFF"/>
              <w:left w:val="single" w:sz="12" w:space="0" w:color="99CCFF"/>
              <w:bottom w:val="single" w:sz="12" w:space="0" w:color="99CCFF"/>
              <w:right w:val="single" w:sz="12" w:space="0" w:color="99CCFF"/>
            </w:tcBorders>
          </w:tcPr>
          <w:p w14:paraId="526F959B" w14:textId="77777777" w:rsidR="00A859B7" w:rsidRDefault="00A859B7" w:rsidP="008B0619">
            <w:pPr>
              <w:spacing w:before="120"/>
              <w:rPr>
                <w:rFonts w:cs="Arial"/>
                <w:b/>
              </w:rPr>
            </w:pPr>
            <w:r>
              <w:rPr>
                <w:rFonts w:cs="Arial"/>
                <w:b/>
              </w:rPr>
              <w:t>6.</w:t>
            </w:r>
          </w:p>
        </w:tc>
        <w:tc>
          <w:tcPr>
            <w:tcW w:w="9497" w:type="dxa"/>
            <w:tcBorders>
              <w:top w:val="single" w:sz="12" w:space="0" w:color="99CCFF"/>
              <w:left w:val="single" w:sz="12" w:space="0" w:color="99CCFF"/>
              <w:bottom w:val="single" w:sz="12" w:space="0" w:color="99CCFF"/>
              <w:right w:val="single" w:sz="12" w:space="0" w:color="99CCFF"/>
            </w:tcBorders>
          </w:tcPr>
          <w:p w14:paraId="1DCB4A5B" w14:textId="77777777" w:rsidR="00A859B7" w:rsidRPr="00A859B7" w:rsidRDefault="00A859B7" w:rsidP="008B0619">
            <w:pPr>
              <w:spacing w:before="120"/>
              <w:rPr>
                <w:rFonts w:cs="Arial"/>
              </w:rPr>
            </w:pPr>
            <w:r w:rsidRPr="00A859B7">
              <w:rPr>
                <w:rFonts w:cs="Arial"/>
              </w:rPr>
              <w:fldChar w:fldCharType="begin">
                <w:ffData>
                  <w:name w:val="Text128"/>
                  <w:enabled/>
                  <w:calcOnExit w:val="0"/>
                  <w:textInput/>
                </w:ffData>
              </w:fldChar>
            </w:r>
            <w:r w:rsidRPr="00A859B7">
              <w:rPr>
                <w:rFonts w:cs="Arial"/>
              </w:rPr>
              <w:instrText xml:space="preserve"> FORMTEXT </w:instrText>
            </w:r>
            <w:r w:rsidRPr="00A859B7">
              <w:rPr>
                <w:rFonts w:cs="Arial"/>
              </w:rPr>
            </w:r>
            <w:r w:rsidRPr="00A859B7">
              <w:rPr>
                <w:rFonts w:cs="Arial"/>
              </w:rPr>
              <w:fldChar w:fldCharType="separate"/>
            </w:r>
            <w:r w:rsidRPr="00A859B7">
              <w:rPr>
                <w:rFonts w:cs="Arial"/>
              </w:rPr>
              <w:t> </w:t>
            </w:r>
            <w:r w:rsidRPr="00A859B7">
              <w:rPr>
                <w:rFonts w:cs="Arial"/>
              </w:rPr>
              <w:t> </w:t>
            </w:r>
            <w:r w:rsidRPr="00A859B7">
              <w:rPr>
                <w:rFonts w:cs="Arial"/>
              </w:rPr>
              <w:t> </w:t>
            </w:r>
            <w:r w:rsidRPr="00A859B7">
              <w:rPr>
                <w:rFonts w:cs="Arial"/>
              </w:rPr>
              <w:t> </w:t>
            </w:r>
            <w:r w:rsidRPr="00A859B7">
              <w:rPr>
                <w:rFonts w:cs="Arial"/>
              </w:rPr>
              <w:t> </w:t>
            </w:r>
            <w:r w:rsidRPr="00A859B7">
              <w:rPr>
                <w:rFonts w:cs="Arial"/>
              </w:rPr>
              <w:fldChar w:fldCharType="end"/>
            </w:r>
          </w:p>
        </w:tc>
      </w:tr>
      <w:tr w:rsidR="00A859B7" w:rsidRPr="003370F7" w14:paraId="512B1225" w14:textId="77777777" w:rsidTr="00A859B7">
        <w:trPr>
          <w:trHeight w:val="475"/>
        </w:trPr>
        <w:tc>
          <w:tcPr>
            <w:tcW w:w="534" w:type="dxa"/>
            <w:tcBorders>
              <w:top w:val="single" w:sz="12" w:space="0" w:color="99CCFF"/>
              <w:left w:val="single" w:sz="12" w:space="0" w:color="99CCFF"/>
              <w:bottom w:val="single" w:sz="12" w:space="0" w:color="99CCFF"/>
              <w:right w:val="single" w:sz="12" w:space="0" w:color="99CCFF"/>
            </w:tcBorders>
          </w:tcPr>
          <w:p w14:paraId="0DCF64C5" w14:textId="77777777" w:rsidR="00A859B7" w:rsidRDefault="00A859B7" w:rsidP="008B0619">
            <w:pPr>
              <w:spacing w:before="120"/>
              <w:rPr>
                <w:rFonts w:cs="Arial"/>
                <w:b/>
              </w:rPr>
            </w:pPr>
            <w:r>
              <w:rPr>
                <w:rFonts w:cs="Arial"/>
                <w:b/>
              </w:rPr>
              <w:t>7.</w:t>
            </w:r>
          </w:p>
        </w:tc>
        <w:tc>
          <w:tcPr>
            <w:tcW w:w="9497" w:type="dxa"/>
            <w:tcBorders>
              <w:top w:val="single" w:sz="12" w:space="0" w:color="99CCFF"/>
              <w:left w:val="single" w:sz="12" w:space="0" w:color="99CCFF"/>
              <w:bottom w:val="single" w:sz="12" w:space="0" w:color="99CCFF"/>
              <w:right w:val="single" w:sz="12" w:space="0" w:color="99CCFF"/>
            </w:tcBorders>
          </w:tcPr>
          <w:p w14:paraId="68599EB9" w14:textId="77777777" w:rsidR="00A859B7" w:rsidRPr="00A859B7" w:rsidRDefault="00A859B7" w:rsidP="008B0619">
            <w:pPr>
              <w:spacing w:before="120"/>
              <w:rPr>
                <w:rFonts w:cs="Arial"/>
              </w:rPr>
            </w:pPr>
            <w:r w:rsidRPr="00A859B7">
              <w:rPr>
                <w:rFonts w:cs="Arial"/>
              </w:rPr>
              <w:fldChar w:fldCharType="begin">
                <w:ffData>
                  <w:name w:val="Text128"/>
                  <w:enabled/>
                  <w:calcOnExit w:val="0"/>
                  <w:textInput/>
                </w:ffData>
              </w:fldChar>
            </w:r>
            <w:r w:rsidRPr="00A859B7">
              <w:rPr>
                <w:rFonts w:cs="Arial"/>
              </w:rPr>
              <w:instrText xml:space="preserve"> FORMTEXT </w:instrText>
            </w:r>
            <w:r w:rsidRPr="00A859B7">
              <w:rPr>
                <w:rFonts w:cs="Arial"/>
              </w:rPr>
            </w:r>
            <w:r w:rsidRPr="00A859B7">
              <w:rPr>
                <w:rFonts w:cs="Arial"/>
              </w:rPr>
              <w:fldChar w:fldCharType="separate"/>
            </w:r>
            <w:r w:rsidRPr="00A859B7">
              <w:rPr>
                <w:rFonts w:cs="Arial"/>
              </w:rPr>
              <w:t> </w:t>
            </w:r>
            <w:r w:rsidRPr="00A859B7">
              <w:rPr>
                <w:rFonts w:cs="Arial"/>
              </w:rPr>
              <w:t> </w:t>
            </w:r>
            <w:r w:rsidRPr="00A859B7">
              <w:rPr>
                <w:rFonts w:cs="Arial"/>
              </w:rPr>
              <w:t> </w:t>
            </w:r>
            <w:r w:rsidRPr="00A859B7">
              <w:rPr>
                <w:rFonts w:cs="Arial"/>
              </w:rPr>
              <w:t> </w:t>
            </w:r>
            <w:r w:rsidRPr="00A859B7">
              <w:rPr>
                <w:rFonts w:cs="Arial"/>
              </w:rPr>
              <w:t> </w:t>
            </w:r>
            <w:r w:rsidRPr="00A859B7">
              <w:rPr>
                <w:rFonts w:cs="Arial"/>
              </w:rPr>
              <w:fldChar w:fldCharType="end"/>
            </w:r>
          </w:p>
        </w:tc>
      </w:tr>
      <w:tr w:rsidR="00A859B7" w:rsidRPr="003370F7" w14:paraId="24566CC3" w14:textId="77777777" w:rsidTr="00A859B7">
        <w:trPr>
          <w:trHeight w:val="475"/>
        </w:trPr>
        <w:tc>
          <w:tcPr>
            <w:tcW w:w="534" w:type="dxa"/>
            <w:tcBorders>
              <w:top w:val="single" w:sz="12" w:space="0" w:color="99CCFF"/>
              <w:left w:val="single" w:sz="12" w:space="0" w:color="99CCFF"/>
              <w:bottom w:val="single" w:sz="12" w:space="0" w:color="99CCFF"/>
              <w:right w:val="single" w:sz="12" w:space="0" w:color="99CCFF"/>
            </w:tcBorders>
          </w:tcPr>
          <w:p w14:paraId="7C6407B4" w14:textId="77777777" w:rsidR="00A859B7" w:rsidRDefault="00A859B7" w:rsidP="008B0619">
            <w:pPr>
              <w:spacing w:before="120"/>
              <w:rPr>
                <w:rFonts w:cs="Arial"/>
                <w:b/>
              </w:rPr>
            </w:pPr>
            <w:r>
              <w:rPr>
                <w:rFonts w:cs="Arial"/>
                <w:b/>
              </w:rPr>
              <w:t>8.</w:t>
            </w:r>
          </w:p>
        </w:tc>
        <w:tc>
          <w:tcPr>
            <w:tcW w:w="9497" w:type="dxa"/>
            <w:tcBorders>
              <w:top w:val="single" w:sz="12" w:space="0" w:color="99CCFF"/>
              <w:left w:val="single" w:sz="12" w:space="0" w:color="99CCFF"/>
              <w:bottom w:val="single" w:sz="12" w:space="0" w:color="99CCFF"/>
              <w:right w:val="single" w:sz="12" w:space="0" w:color="99CCFF"/>
            </w:tcBorders>
          </w:tcPr>
          <w:p w14:paraId="248884AB" w14:textId="77777777" w:rsidR="00A859B7" w:rsidRPr="00A859B7" w:rsidRDefault="00A859B7" w:rsidP="008B0619">
            <w:pPr>
              <w:spacing w:before="120"/>
              <w:rPr>
                <w:rFonts w:cs="Arial"/>
              </w:rPr>
            </w:pPr>
            <w:r w:rsidRPr="00A859B7">
              <w:rPr>
                <w:rFonts w:cs="Arial"/>
              </w:rPr>
              <w:fldChar w:fldCharType="begin">
                <w:ffData>
                  <w:name w:val="Text128"/>
                  <w:enabled/>
                  <w:calcOnExit w:val="0"/>
                  <w:textInput/>
                </w:ffData>
              </w:fldChar>
            </w:r>
            <w:r w:rsidRPr="00A859B7">
              <w:rPr>
                <w:rFonts w:cs="Arial"/>
              </w:rPr>
              <w:instrText xml:space="preserve"> FORMTEXT </w:instrText>
            </w:r>
            <w:r w:rsidRPr="00A859B7">
              <w:rPr>
                <w:rFonts w:cs="Arial"/>
              </w:rPr>
            </w:r>
            <w:r w:rsidRPr="00A859B7">
              <w:rPr>
                <w:rFonts w:cs="Arial"/>
              </w:rPr>
              <w:fldChar w:fldCharType="separate"/>
            </w:r>
            <w:r w:rsidRPr="00A859B7">
              <w:rPr>
                <w:rFonts w:cs="Arial"/>
              </w:rPr>
              <w:t> </w:t>
            </w:r>
            <w:r w:rsidRPr="00A859B7">
              <w:rPr>
                <w:rFonts w:cs="Arial"/>
              </w:rPr>
              <w:t> </w:t>
            </w:r>
            <w:r w:rsidRPr="00A859B7">
              <w:rPr>
                <w:rFonts w:cs="Arial"/>
              </w:rPr>
              <w:t> </w:t>
            </w:r>
            <w:r w:rsidRPr="00A859B7">
              <w:rPr>
                <w:rFonts w:cs="Arial"/>
              </w:rPr>
              <w:t> </w:t>
            </w:r>
            <w:r w:rsidRPr="00A859B7">
              <w:rPr>
                <w:rFonts w:cs="Arial"/>
              </w:rPr>
              <w:t> </w:t>
            </w:r>
            <w:r w:rsidRPr="00A859B7">
              <w:rPr>
                <w:rFonts w:cs="Arial"/>
              </w:rPr>
              <w:fldChar w:fldCharType="end"/>
            </w:r>
          </w:p>
        </w:tc>
      </w:tr>
    </w:tbl>
    <w:p w14:paraId="06C28E2A" w14:textId="77777777" w:rsidR="0014695A" w:rsidRPr="00AF488E" w:rsidRDefault="0014695A" w:rsidP="00EC55BD">
      <w:pPr>
        <w:keepNext/>
        <w:rPr>
          <w:rFonts w:cs="Arial"/>
          <w:i/>
          <w:sz w:val="22"/>
          <w:szCs w:val="22"/>
        </w:rPr>
      </w:pPr>
      <w:r w:rsidRPr="00AF488E">
        <w:rPr>
          <w:rFonts w:cs="Arial"/>
          <w:b/>
          <w:i/>
          <w:sz w:val="22"/>
          <w:szCs w:val="22"/>
        </w:rPr>
        <w:t>F</w:t>
      </w:r>
      <w:r w:rsidRPr="00AF488E">
        <w:rPr>
          <w:rFonts w:cs="Arial"/>
          <w:b/>
          <w:i/>
          <w:sz w:val="22"/>
          <w:szCs w:val="22"/>
        </w:rPr>
        <w:tab/>
        <w:t>Frequency of Payment Claim Dates</w:t>
      </w:r>
      <w:r w:rsidRPr="00AF488E">
        <w:rPr>
          <w:rFonts w:cs="Arial"/>
          <w:i/>
          <w:sz w:val="22"/>
          <w:szCs w:val="22"/>
        </w:rPr>
        <w:t xml:space="preserve"> (Sub-Contract conditions clause 11(a))</w:t>
      </w:r>
    </w:p>
    <w:p w14:paraId="70D498A1" w14:textId="77777777" w:rsidR="00C2403D" w:rsidRDefault="0014695A" w:rsidP="00834F36">
      <w:pPr>
        <w:keepNext/>
        <w:jc w:val="both"/>
        <w:rPr>
          <w:rFonts w:cs="Arial"/>
        </w:rPr>
      </w:pPr>
      <w:r>
        <w:rPr>
          <w:rFonts w:cs="Arial"/>
        </w:rPr>
        <w:t xml:space="preserve">Payment Claim Dates (if more frequent than every 30 days) shall be every </w:t>
      </w:r>
      <w:r w:rsidRPr="0014695A">
        <w:rPr>
          <w:rFonts w:cs="Arial"/>
        </w:rPr>
        <w:fldChar w:fldCharType="begin">
          <w:ffData>
            <w:name w:val="Text124"/>
            <w:enabled/>
            <w:calcOnExit w:val="0"/>
            <w:textInput/>
          </w:ffData>
        </w:fldChar>
      </w:r>
      <w:r w:rsidRPr="0014695A">
        <w:rPr>
          <w:rFonts w:cs="Arial"/>
        </w:rPr>
        <w:instrText xml:space="preserve"> FORMTEXT </w:instrText>
      </w:r>
      <w:r w:rsidRPr="0014695A">
        <w:rPr>
          <w:rFonts w:cs="Arial"/>
        </w:rPr>
      </w:r>
      <w:r w:rsidRPr="0014695A">
        <w:rPr>
          <w:rFonts w:cs="Arial"/>
        </w:rPr>
        <w:fldChar w:fldCharType="separate"/>
      </w:r>
      <w:r w:rsidRPr="0014695A">
        <w:rPr>
          <w:rFonts w:cs="Arial"/>
        </w:rPr>
        <w:t> </w:t>
      </w:r>
      <w:r w:rsidRPr="0014695A">
        <w:rPr>
          <w:rFonts w:cs="Arial"/>
        </w:rPr>
        <w:t> </w:t>
      </w:r>
      <w:r w:rsidRPr="0014695A">
        <w:rPr>
          <w:rFonts w:cs="Arial"/>
        </w:rPr>
        <w:t> </w:t>
      </w:r>
      <w:r w:rsidRPr="0014695A">
        <w:rPr>
          <w:rFonts w:cs="Arial"/>
        </w:rPr>
        <w:t> </w:t>
      </w:r>
      <w:r w:rsidRPr="0014695A">
        <w:rPr>
          <w:rFonts w:cs="Arial"/>
        </w:rPr>
        <w:t> </w:t>
      </w:r>
      <w:r w:rsidRPr="0014695A">
        <w:rPr>
          <w:rFonts w:cs="Arial"/>
        </w:rPr>
        <w:fldChar w:fldCharType="end"/>
      </w:r>
      <w:r w:rsidR="00AF488E">
        <w:rPr>
          <w:rStyle w:val="FootnoteReference"/>
          <w:rFonts w:cs="Arial"/>
        </w:rPr>
        <w:footnoteReference w:id="9"/>
      </w:r>
      <w:r w:rsidR="00260AD6">
        <w:rPr>
          <w:rFonts w:cs="Arial"/>
        </w:rPr>
        <w:t xml:space="preserve"> days or on the dates (not more </w:t>
      </w:r>
      <w:r w:rsidR="00260AD6">
        <w:rPr>
          <w:rFonts w:cs="Arial"/>
        </w:rPr>
        <w:lastRenderedPageBreak/>
        <w:t>than 30 days apart) to be advised by the Contractor when notifying the first Payment Claim Date.</w:t>
      </w:r>
    </w:p>
    <w:p w14:paraId="26F03B3F" w14:textId="77777777" w:rsidR="00C2403D" w:rsidRDefault="00C2403D" w:rsidP="00EC55BD">
      <w:pPr>
        <w:keepNext/>
        <w:rPr>
          <w:rFonts w:cs="Arial"/>
        </w:rPr>
      </w:pPr>
    </w:p>
    <w:p w14:paraId="691DA2F2" w14:textId="77777777" w:rsidR="00260AD6" w:rsidRPr="003370F7" w:rsidRDefault="00260AD6" w:rsidP="00EC55BD">
      <w:pPr>
        <w:keepNext/>
        <w:rPr>
          <w:rFonts w:cs="Arial"/>
        </w:rPr>
      </w:pPr>
    </w:p>
    <w:p w14:paraId="31010D8F" w14:textId="77777777" w:rsidR="00C237F5" w:rsidRPr="00382262" w:rsidRDefault="0014695A" w:rsidP="00C237F5">
      <w:pPr>
        <w:keepNext/>
        <w:rPr>
          <w:rFonts w:cs="Arial"/>
          <w:b/>
          <w:i/>
          <w:sz w:val="22"/>
          <w:szCs w:val="22"/>
        </w:rPr>
      </w:pPr>
      <w:r>
        <w:rPr>
          <w:rFonts w:cs="Arial"/>
          <w:b/>
          <w:i/>
          <w:sz w:val="22"/>
          <w:szCs w:val="22"/>
        </w:rPr>
        <w:t>G</w:t>
      </w:r>
      <w:r w:rsidR="00C237F5" w:rsidRPr="00382262">
        <w:rPr>
          <w:rFonts w:cs="Arial"/>
          <w:b/>
          <w:i/>
          <w:sz w:val="22"/>
          <w:szCs w:val="22"/>
        </w:rPr>
        <w:tab/>
      </w:r>
      <w:r w:rsidR="001B4275" w:rsidRPr="00382262">
        <w:rPr>
          <w:rFonts w:cs="Arial"/>
          <w:b/>
          <w:i/>
          <w:sz w:val="22"/>
          <w:szCs w:val="22"/>
        </w:rPr>
        <w:t>Time and Completion</w:t>
      </w:r>
      <w:r w:rsidR="007E17E4">
        <w:rPr>
          <w:rFonts w:cs="Arial"/>
          <w:b/>
          <w:i/>
          <w:sz w:val="22"/>
          <w:szCs w:val="22"/>
        </w:rPr>
        <w:t xml:space="preserve"> </w:t>
      </w:r>
      <w:r w:rsidR="007E17E4" w:rsidRPr="007E17E4">
        <w:rPr>
          <w:rFonts w:cs="Arial"/>
          <w:i/>
          <w:sz w:val="22"/>
          <w:szCs w:val="22"/>
        </w:rPr>
        <w:t>(Sub-Contract conditions clause 9)</w:t>
      </w:r>
    </w:p>
    <w:p w14:paraId="1071F328" w14:textId="77777777" w:rsidR="00E32A73" w:rsidRPr="00E32A73" w:rsidRDefault="00E32A73" w:rsidP="00E32A73">
      <w:pPr>
        <w:rPr>
          <w:rFonts w:cs="Arial"/>
          <w:b/>
        </w:rPr>
      </w:pPr>
      <w:r w:rsidRPr="00E32A73">
        <w:rPr>
          <w:rFonts w:cs="Arial"/>
          <w:b/>
          <w:i/>
        </w:rPr>
        <w:t>Starting Date</w:t>
      </w:r>
      <w:r>
        <w:rPr>
          <w:rFonts w:cs="Arial"/>
          <w:b/>
        </w:rPr>
        <w:t xml:space="preserve"> </w:t>
      </w:r>
      <w:r w:rsidR="00782D47" w:rsidRPr="00782D47">
        <w:rPr>
          <w:rFonts w:cs="Arial"/>
          <w:i/>
        </w:rPr>
        <w:t>(</w:t>
      </w:r>
      <w:r>
        <w:rPr>
          <w:rFonts w:cs="Arial"/>
          <w:i/>
        </w:rPr>
        <w:t>Sub-</w:t>
      </w:r>
      <w:r w:rsidR="00782D47">
        <w:rPr>
          <w:rFonts w:cs="Arial"/>
          <w:i/>
        </w:rPr>
        <w:t>C</w:t>
      </w:r>
      <w:r>
        <w:rPr>
          <w:rFonts w:cs="Arial"/>
          <w:i/>
        </w:rPr>
        <w:t>ontract conditions sub-c</w:t>
      </w:r>
      <w:r w:rsidRPr="00E32A73">
        <w:rPr>
          <w:rFonts w:cs="Arial"/>
          <w:i/>
        </w:rPr>
        <w:t>lause 9(a)</w:t>
      </w:r>
      <w:r w:rsidR="00782D47">
        <w:rPr>
          <w:rFonts w:cs="Arial"/>
          <w:i/>
        </w:rPr>
        <w:t>)</w:t>
      </w:r>
    </w:p>
    <w:p w14:paraId="7E89EE97" w14:textId="77777777" w:rsidR="00E32A73" w:rsidRDefault="00E32A73" w:rsidP="00834F36">
      <w:pPr>
        <w:jc w:val="both"/>
        <w:rPr>
          <w:rFonts w:cs="Arial"/>
        </w:rPr>
      </w:pPr>
      <w:r w:rsidRPr="00E32A73">
        <w:rPr>
          <w:rFonts w:cs="Arial"/>
        </w:rPr>
        <w:t xml:space="preserve">Period following receipt of a written instruction from the Contractor within which the </w:t>
      </w:r>
      <w:r w:rsidR="001A42A3">
        <w:rPr>
          <w:rFonts w:cs="Arial"/>
        </w:rPr>
        <w:t xml:space="preserve">NN </w:t>
      </w:r>
      <w:r w:rsidRPr="00E32A73">
        <w:rPr>
          <w:rFonts w:cs="Arial"/>
        </w:rPr>
        <w:t>Sub-Contract</w:t>
      </w:r>
      <w:r>
        <w:rPr>
          <w:rFonts w:cs="Arial"/>
        </w:rPr>
        <w:t xml:space="preserve">or must commence work on site </w:t>
      </w:r>
      <w:r>
        <w:rPr>
          <w:rFonts w:cs="Arial"/>
        </w:rPr>
        <w:fldChar w:fldCharType="begin">
          <w:ffData>
            <w:name w:val="Text128"/>
            <w:enabled/>
            <w:calcOnExit w:val="0"/>
            <w:textInput>
              <w:default w:val="10"/>
            </w:textInput>
          </w:ffData>
        </w:fldChar>
      </w:r>
      <w:bookmarkStart w:id="16" w:name="Text128"/>
      <w:r>
        <w:rPr>
          <w:rFonts w:cs="Arial"/>
        </w:rPr>
        <w:instrText xml:space="preserve"> FORMTEXT </w:instrText>
      </w:r>
      <w:r>
        <w:rPr>
          <w:rFonts w:cs="Arial"/>
        </w:rPr>
      </w:r>
      <w:r>
        <w:rPr>
          <w:rFonts w:cs="Arial"/>
        </w:rPr>
        <w:fldChar w:fldCharType="separate"/>
      </w:r>
      <w:r>
        <w:rPr>
          <w:rFonts w:cs="Arial"/>
          <w:noProof/>
        </w:rPr>
        <w:t>10</w:t>
      </w:r>
      <w:r>
        <w:rPr>
          <w:rFonts w:cs="Arial"/>
        </w:rPr>
        <w:fldChar w:fldCharType="end"/>
      </w:r>
      <w:bookmarkEnd w:id="16"/>
      <w:r>
        <w:rPr>
          <w:rStyle w:val="FootnoteReference"/>
          <w:rFonts w:cs="Arial"/>
        </w:rPr>
        <w:footnoteReference w:id="10"/>
      </w:r>
      <w:r>
        <w:rPr>
          <w:rFonts w:cs="Arial"/>
        </w:rPr>
        <w:t xml:space="preserve"> working days.</w:t>
      </w:r>
    </w:p>
    <w:p w14:paraId="0C930561" w14:textId="77777777" w:rsidR="00260AD6" w:rsidRDefault="00260AD6" w:rsidP="00E32A73">
      <w:pPr>
        <w:rPr>
          <w:rFonts w:cs="Arial"/>
        </w:rPr>
      </w:pPr>
    </w:p>
    <w:p w14:paraId="7F420AB7" w14:textId="77777777" w:rsidR="00260AD6" w:rsidRDefault="00260AD6" w:rsidP="00E32A73">
      <w:pPr>
        <w:rPr>
          <w:rFonts w:cs="Arial"/>
        </w:rPr>
      </w:pPr>
    </w:p>
    <w:p w14:paraId="23A1FC54" w14:textId="77777777" w:rsidR="00260AD6" w:rsidRPr="00AF488E" w:rsidRDefault="00260AD6" w:rsidP="00E32A73">
      <w:pPr>
        <w:rPr>
          <w:rFonts w:cs="Arial"/>
          <w:i/>
          <w:sz w:val="22"/>
          <w:szCs w:val="22"/>
        </w:rPr>
      </w:pPr>
      <w:r w:rsidRPr="00AF488E">
        <w:rPr>
          <w:rFonts w:cs="Arial"/>
          <w:b/>
          <w:i/>
          <w:sz w:val="22"/>
          <w:szCs w:val="22"/>
        </w:rPr>
        <w:t>H</w:t>
      </w:r>
      <w:r w:rsidRPr="00AF488E">
        <w:rPr>
          <w:rFonts w:cs="Arial"/>
          <w:b/>
          <w:i/>
          <w:sz w:val="22"/>
          <w:szCs w:val="22"/>
        </w:rPr>
        <w:tab/>
        <w:t>Performance Bond</w:t>
      </w:r>
      <w:r w:rsidRPr="00AF488E">
        <w:rPr>
          <w:rFonts w:cs="Arial"/>
          <w:i/>
          <w:sz w:val="22"/>
          <w:szCs w:val="22"/>
        </w:rPr>
        <w:t xml:space="preserve"> (Clause </w:t>
      </w:r>
      <w:r w:rsidR="008C3D92" w:rsidRPr="00AF488E">
        <w:rPr>
          <w:rFonts w:cs="Arial"/>
          <w:i/>
          <w:sz w:val="22"/>
          <w:szCs w:val="22"/>
        </w:rPr>
        <w:t>1(i)(1))</w:t>
      </w:r>
    </w:p>
    <w:p w14:paraId="1859E115" w14:textId="77777777" w:rsidR="008C3D92" w:rsidRDefault="008C3D92" w:rsidP="00834F36">
      <w:pPr>
        <w:jc w:val="both"/>
        <w:rPr>
          <w:rFonts w:cs="Arial"/>
        </w:rPr>
      </w:pPr>
      <w:r>
        <w:rPr>
          <w:rFonts w:cs="Arial"/>
        </w:rPr>
        <w:t xml:space="preserve">A performance bond </w:t>
      </w:r>
      <w:r w:rsidR="000B6D29">
        <w:rPr>
          <w:rFonts w:cs="Arial"/>
        </w:rPr>
        <w:t>is</w:t>
      </w:r>
      <w:r>
        <w:rPr>
          <w:rFonts w:cs="Arial"/>
        </w:rPr>
        <w:t xml:space="preserve"> required in the form set out under the Capital Works Management Framework as Model Form MF 1.</w:t>
      </w:r>
      <w:r w:rsidR="00275A55">
        <w:rPr>
          <w:rFonts w:cs="Arial"/>
        </w:rPr>
        <w:t>19</w:t>
      </w:r>
      <w:r>
        <w:rPr>
          <w:rFonts w:cs="Arial"/>
        </w:rPr>
        <w:t xml:space="preserve"> </w:t>
      </w:r>
      <w:r w:rsidR="006074CE" w:rsidRPr="00AF488E">
        <w:rPr>
          <w:rFonts w:cs="Arial"/>
          <w:i/>
        </w:rPr>
        <w:t>Reserved Specialist Performance Bond</w:t>
      </w:r>
      <w:r w:rsidR="006074CE">
        <w:rPr>
          <w:rFonts w:cs="Arial"/>
          <w:i/>
        </w:rPr>
        <w:t>.</w:t>
      </w:r>
    </w:p>
    <w:p w14:paraId="4B1CAFCE" w14:textId="467E7DB4" w:rsidR="008C3D92" w:rsidRDefault="008C3D92" w:rsidP="00834F36">
      <w:pPr>
        <w:jc w:val="both"/>
        <w:rPr>
          <w:rFonts w:cs="Arial"/>
        </w:rPr>
      </w:pPr>
      <w:r>
        <w:rPr>
          <w:rFonts w:cs="Arial"/>
        </w:rPr>
        <w:t xml:space="preserve">The amount of the performance bond shall be </w:t>
      </w:r>
      <w:r w:rsidR="00E9391A">
        <w:rPr>
          <w:rFonts w:cs="Arial"/>
        </w:rPr>
        <w:fldChar w:fldCharType="begin">
          <w:ffData>
            <w:name w:val=""/>
            <w:enabled/>
            <w:calcOnExit w:val="0"/>
            <w:ddList>
              <w:listEntry w:val="12.5"/>
              <w:listEntry w:val="10"/>
            </w:ddList>
          </w:ffData>
        </w:fldChar>
      </w:r>
      <w:r w:rsidR="00E9391A">
        <w:rPr>
          <w:rFonts w:cs="Arial"/>
        </w:rPr>
        <w:instrText xml:space="preserve"> FORMDROPDOWN </w:instrText>
      </w:r>
      <w:r w:rsidR="00E9391A">
        <w:rPr>
          <w:rFonts w:cs="Arial"/>
        </w:rPr>
      </w:r>
      <w:r w:rsidR="00E9391A">
        <w:rPr>
          <w:rFonts w:cs="Arial"/>
        </w:rPr>
        <w:fldChar w:fldCharType="separate"/>
      </w:r>
      <w:r w:rsidR="00E9391A">
        <w:rPr>
          <w:rFonts w:cs="Arial"/>
        </w:rPr>
        <w:fldChar w:fldCharType="end"/>
      </w:r>
      <w:r>
        <w:rPr>
          <w:rFonts w:cs="Arial"/>
        </w:rPr>
        <w:t>%</w:t>
      </w:r>
      <w:r w:rsidR="006074CE">
        <w:rPr>
          <w:rStyle w:val="FootnoteReference"/>
          <w:rFonts w:cs="Arial"/>
        </w:rPr>
        <w:footnoteReference w:id="11"/>
      </w:r>
      <w:r>
        <w:rPr>
          <w:rFonts w:cs="Arial"/>
        </w:rPr>
        <w:t xml:space="preserve"> of the Initial Sub-Contract Sum</w:t>
      </w:r>
      <w:r w:rsidR="006074CE">
        <w:rPr>
          <w:rFonts w:cs="Arial"/>
        </w:rPr>
        <w:t>.</w:t>
      </w:r>
    </w:p>
    <w:p w14:paraId="7DA948F7" w14:textId="54F7FA7D" w:rsidR="00C019D2" w:rsidRDefault="00C019D2" w:rsidP="00834F36">
      <w:pPr>
        <w:jc w:val="both"/>
        <w:rPr>
          <w:rFonts w:cs="Arial"/>
        </w:rPr>
      </w:pPr>
    </w:p>
    <w:p w14:paraId="3AD8A1CA" w14:textId="67E41213" w:rsidR="003A6A09" w:rsidRDefault="00C237F5" w:rsidP="00C237F5">
      <w:pPr>
        <w:pStyle w:val="Heading2"/>
        <w:rPr>
          <w:rFonts w:cs="Arial"/>
        </w:rPr>
      </w:pPr>
      <w:r w:rsidRPr="003370F7">
        <w:rPr>
          <w:rFonts w:cs="Arial"/>
        </w:rPr>
        <w:br w:type="page"/>
      </w:r>
    </w:p>
    <w:p w14:paraId="22730E48" w14:textId="70D442C7" w:rsidR="003A6A09" w:rsidRPr="003A6A09" w:rsidRDefault="003A6A09" w:rsidP="003A6A09">
      <w:pPr>
        <w:pStyle w:val="Heading2"/>
        <w:spacing w:before="0" w:after="240"/>
        <w:rPr>
          <w:rFonts w:cs="Arial"/>
          <w:sz w:val="32"/>
        </w:rPr>
      </w:pPr>
      <w:r w:rsidRPr="003A6A09">
        <w:rPr>
          <w:rFonts w:cs="Arial"/>
          <w:sz w:val="32"/>
        </w:rPr>
        <w:lastRenderedPageBreak/>
        <w:t>APPENDIX</w:t>
      </w:r>
    </w:p>
    <w:p w14:paraId="26914F20" w14:textId="54FA53F0" w:rsidR="00C237F5" w:rsidRPr="003370F7" w:rsidRDefault="00C237F5" w:rsidP="00C237F5">
      <w:pPr>
        <w:pStyle w:val="Heading2"/>
        <w:rPr>
          <w:rFonts w:cs="Arial"/>
        </w:rPr>
      </w:pPr>
      <w:r w:rsidRPr="003370F7">
        <w:rPr>
          <w:rFonts w:cs="Arial"/>
        </w:rPr>
        <w:t xml:space="preserve">PART 2 (Completed by the </w:t>
      </w:r>
      <w:r w:rsidR="00382262">
        <w:rPr>
          <w:rFonts w:cs="Arial"/>
        </w:rPr>
        <w:t xml:space="preserve">NN Sub-contractor and included with their </w:t>
      </w:r>
      <w:r w:rsidRPr="003370F7">
        <w:rPr>
          <w:rFonts w:cs="Arial"/>
        </w:rPr>
        <w:t>Tender)</w:t>
      </w:r>
    </w:p>
    <w:p w14:paraId="2F953792" w14:textId="77777777" w:rsidR="00C237F5" w:rsidRPr="003370F7" w:rsidRDefault="00C237F5" w:rsidP="00C237F5">
      <w:pPr>
        <w:rPr>
          <w:rFonts w:cs="Arial"/>
        </w:rPr>
      </w:pPr>
    </w:p>
    <w:p w14:paraId="0A81B7AE" w14:textId="77777777" w:rsidR="00C237F5" w:rsidRPr="00782D47" w:rsidRDefault="00C237F5" w:rsidP="00C237F5">
      <w:pPr>
        <w:rPr>
          <w:rFonts w:cs="Arial"/>
          <w:sz w:val="22"/>
          <w:szCs w:val="22"/>
        </w:rPr>
      </w:pPr>
      <w:r w:rsidRPr="00782D47">
        <w:rPr>
          <w:rFonts w:cs="Arial"/>
          <w:b/>
          <w:i/>
          <w:sz w:val="22"/>
          <w:szCs w:val="22"/>
        </w:rPr>
        <w:t>A</w:t>
      </w:r>
      <w:r w:rsidRPr="00782D47">
        <w:rPr>
          <w:rFonts w:cs="Arial"/>
          <w:b/>
          <w:i/>
          <w:sz w:val="22"/>
          <w:szCs w:val="22"/>
        </w:rPr>
        <w:tab/>
        <w:t xml:space="preserve">Communications </w:t>
      </w:r>
    </w:p>
    <w:p w14:paraId="2D70474F" w14:textId="77777777" w:rsidR="00C237F5" w:rsidRPr="003370F7" w:rsidRDefault="00C237F5" w:rsidP="00C237F5">
      <w:pPr>
        <w:rPr>
          <w:rFonts w:cs="Arial"/>
        </w:rPr>
      </w:pPr>
      <w:r w:rsidRPr="003370F7">
        <w:rPr>
          <w:rFonts w:cs="Arial"/>
        </w:rPr>
        <w:t xml:space="preserve">Details for sending notices under clauses 12 and 13 to the </w:t>
      </w:r>
      <w:r w:rsidR="00CC6E8D">
        <w:rPr>
          <w:rFonts w:cs="Arial"/>
        </w:rPr>
        <w:t>NN Sub-</w:t>
      </w:r>
      <w:r w:rsidR="00782D47">
        <w:rPr>
          <w:rFonts w:cs="Arial"/>
        </w:rPr>
        <w:t>C</w:t>
      </w:r>
      <w:r w:rsidRPr="003370F7">
        <w:rPr>
          <w:rFonts w:cs="Arial"/>
        </w:rPr>
        <w:t>ontractor are:</w:t>
      </w:r>
    </w:p>
    <w:tbl>
      <w:tblPr>
        <w:tblW w:w="0" w:type="auto"/>
        <w:tblLook w:val="01E0" w:firstRow="1" w:lastRow="1" w:firstColumn="1" w:lastColumn="1" w:noHBand="0" w:noVBand="0"/>
      </w:tblPr>
      <w:tblGrid>
        <w:gridCol w:w="2934"/>
        <w:gridCol w:w="6940"/>
      </w:tblGrid>
      <w:tr w:rsidR="00C237F5" w:rsidRPr="003370F7" w14:paraId="481B833F" w14:textId="77777777">
        <w:trPr>
          <w:trHeight w:val="567"/>
        </w:trPr>
        <w:tc>
          <w:tcPr>
            <w:tcW w:w="2964" w:type="dxa"/>
            <w:tcBorders>
              <w:right w:val="single" w:sz="12" w:space="0" w:color="99CCFF"/>
            </w:tcBorders>
          </w:tcPr>
          <w:p w14:paraId="476C64E9" w14:textId="77777777" w:rsidR="00C237F5" w:rsidRPr="003370F7" w:rsidRDefault="00C237F5" w:rsidP="00C237F5">
            <w:pPr>
              <w:jc w:val="right"/>
              <w:rPr>
                <w:rFonts w:cs="Arial"/>
                <w:i/>
              </w:rPr>
            </w:pPr>
            <w:r w:rsidRPr="003370F7">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246815DD" w14:textId="77777777" w:rsidR="00C237F5" w:rsidRPr="003370F7" w:rsidRDefault="00C237F5" w:rsidP="00C237F5">
            <w:pPr>
              <w:rPr>
                <w:rFonts w:cs="Arial"/>
              </w:rPr>
            </w:pPr>
          </w:p>
        </w:tc>
      </w:tr>
      <w:tr w:rsidR="00C237F5" w:rsidRPr="003370F7" w14:paraId="40ACBE05" w14:textId="77777777">
        <w:trPr>
          <w:trHeight w:val="567"/>
        </w:trPr>
        <w:tc>
          <w:tcPr>
            <w:tcW w:w="2964" w:type="dxa"/>
            <w:tcBorders>
              <w:right w:val="single" w:sz="12" w:space="0" w:color="99CCFF"/>
            </w:tcBorders>
          </w:tcPr>
          <w:p w14:paraId="6286D80F" w14:textId="77777777" w:rsidR="00C237F5" w:rsidRPr="003370F7" w:rsidRDefault="00C237F5" w:rsidP="00C237F5">
            <w:pPr>
              <w:jc w:val="right"/>
              <w:rPr>
                <w:rFonts w:cs="Arial"/>
                <w:i/>
              </w:rPr>
            </w:pPr>
            <w:r w:rsidRPr="003370F7">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6A1B9EEC" w14:textId="77777777" w:rsidR="00C237F5" w:rsidRPr="003370F7" w:rsidRDefault="00C237F5" w:rsidP="00C237F5">
            <w:pPr>
              <w:rPr>
                <w:rFonts w:cs="Arial"/>
              </w:rPr>
            </w:pPr>
          </w:p>
        </w:tc>
      </w:tr>
    </w:tbl>
    <w:p w14:paraId="3E028A14" w14:textId="77777777" w:rsidR="00C237F5" w:rsidRPr="003370F7" w:rsidRDefault="00C237F5" w:rsidP="00C237F5">
      <w:pPr>
        <w:rPr>
          <w:rFonts w:cs="Arial"/>
        </w:rPr>
      </w:pPr>
    </w:p>
    <w:p w14:paraId="0277E6F4" w14:textId="77777777" w:rsidR="00C237F5" w:rsidRPr="003370F7" w:rsidRDefault="00C237F5" w:rsidP="00C237F5">
      <w:pPr>
        <w:rPr>
          <w:rFonts w:cs="Arial"/>
        </w:rPr>
      </w:pPr>
      <w:r w:rsidRPr="003370F7">
        <w:rPr>
          <w:rFonts w:cs="Arial"/>
        </w:rPr>
        <w:t xml:space="preserve">Details for sending other notices to the </w:t>
      </w:r>
      <w:r w:rsidR="00782D47">
        <w:rPr>
          <w:rFonts w:cs="Arial"/>
        </w:rPr>
        <w:t>NN Sub-C</w:t>
      </w:r>
      <w:r w:rsidRPr="003370F7">
        <w:rPr>
          <w:rFonts w:cs="Arial"/>
        </w:rPr>
        <w:t>ontractor are:</w:t>
      </w:r>
    </w:p>
    <w:tbl>
      <w:tblPr>
        <w:tblW w:w="0" w:type="auto"/>
        <w:tblLook w:val="01E0" w:firstRow="1" w:lastRow="1" w:firstColumn="1" w:lastColumn="1" w:noHBand="0" w:noVBand="0"/>
      </w:tblPr>
      <w:tblGrid>
        <w:gridCol w:w="2934"/>
        <w:gridCol w:w="6940"/>
      </w:tblGrid>
      <w:tr w:rsidR="00C237F5" w:rsidRPr="003370F7" w14:paraId="62C30B96" w14:textId="77777777">
        <w:trPr>
          <w:trHeight w:val="567"/>
        </w:trPr>
        <w:tc>
          <w:tcPr>
            <w:tcW w:w="2964" w:type="dxa"/>
            <w:tcBorders>
              <w:right w:val="single" w:sz="12" w:space="0" w:color="99CCFF"/>
            </w:tcBorders>
          </w:tcPr>
          <w:p w14:paraId="4CE3CF45" w14:textId="77777777" w:rsidR="00C237F5" w:rsidRPr="003370F7" w:rsidRDefault="00C237F5" w:rsidP="00C237F5">
            <w:pPr>
              <w:jc w:val="right"/>
              <w:rPr>
                <w:rFonts w:cs="Arial"/>
                <w:i/>
              </w:rPr>
            </w:pPr>
            <w:r w:rsidRPr="003370F7">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5A935F7C" w14:textId="77777777" w:rsidR="00C237F5" w:rsidRPr="003370F7" w:rsidRDefault="00C237F5" w:rsidP="00C237F5">
            <w:pPr>
              <w:rPr>
                <w:rFonts w:cs="Arial"/>
              </w:rPr>
            </w:pPr>
          </w:p>
        </w:tc>
      </w:tr>
      <w:tr w:rsidR="00C237F5" w:rsidRPr="003370F7" w14:paraId="7E4DC294" w14:textId="77777777">
        <w:trPr>
          <w:trHeight w:val="567"/>
        </w:trPr>
        <w:tc>
          <w:tcPr>
            <w:tcW w:w="2964" w:type="dxa"/>
            <w:tcBorders>
              <w:right w:val="single" w:sz="12" w:space="0" w:color="99CCFF"/>
            </w:tcBorders>
          </w:tcPr>
          <w:p w14:paraId="6FA056C6" w14:textId="77777777" w:rsidR="00C237F5" w:rsidRPr="003370F7" w:rsidRDefault="00C237F5" w:rsidP="00C237F5">
            <w:pPr>
              <w:jc w:val="right"/>
              <w:rPr>
                <w:rFonts w:cs="Arial"/>
                <w:i/>
              </w:rPr>
            </w:pPr>
            <w:r w:rsidRPr="003370F7">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752DEF99" w14:textId="77777777" w:rsidR="00C237F5" w:rsidRPr="003370F7" w:rsidRDefault="00C237F5" w:rsidP="00C237F5">
            <w:pPr>
              <w:rPr>
                <w:rFonts w:cs="Arial"/>
              </w:rPr>
            </w:pPr>
          </w:p>
        </w:tc>
      </w:tr>
      <w:tr w:rsidR="00C237F5" w:rsidRPr="003370F7" w14:paraId="1B6AD628" w14:textId="77777777">
        <w:trPr>
          <w:trHeight w:val="567"/>
        </w:trPr>
        <w:tc>
          <w:tcPr>
            <w:tcW w:w="2964" w:type="dxa"/>
            <w:tcBorders>
              <w:right w:val="single" w:sz="12" w:space="0" w:color="99CCFF"/>
            </w:tcBorders>
          </w:tcPr>
          <w:p w14:paraId="082EADAB" w14:textId="10B2CE2E" w:rsidR="00C237F5" w:rsidRPr="003370F7" w:rsidRDefault="00AB0F36" w:rsidP="00C237F5">
            <w:pPr>
              <w:jc w:val="right"/>
              <w:rPr>
                <w:rFonts w:cs="Arial"/>
                <w:i/>
              </w:rPr>
            </w:pPr>
            <w:r>
              <w:rPr>
                <w:rFonts w:cs="Arial"/>
                <w:i/>
              </w:rPr>
              <w:t xml:space="preserve">Phone </w:t>
            </w:r>
          </w:p>
        </w:tc>
        <w:tc>
          <w:tcPr>
            <w:tcW w:w="7044" w:type="dxa"/>
            <w:tcBorders>
              <w:top w:val="single" w:sz="12" w:space="0" w:color="99CCFF"/>
              <w:left w:val="single" w:sz="12" w:space="0" w:color="99CCFF"/>
              <w:bottom w:val="single" w:sz="12" w:space="0" w:color="99CCFF"/>
              <w:right w:val="single" w:sz="12" w:space="0" w:color="99CCFF"/>
            </w:tcBorders>
          </w:tcPr>
          <w:p w14:paraId="01C91D04" w14:textId="77777777" w:rsidR="00C237F5" w:rsidRPr="003370F7" w:rsidRDefault="00C237F5" w:rsidP="00C237F5">
            <w:pPr>
              <w:rPr>
                <w:rFonts w:cs="Arial"/>
              </w:rPr>
            </w:pPr>
          </w:p>
        </w:tc>
      </w:tr>
      <w:tr w:rsidR="00C237F5" w:rsidRPr="003370F7" w14:paraId="5EE6C23A" w14:textId="77777777">
        <w:trPr>
          <w:trHeight w:val="567"/>
        </w:trPr>
        <w:tc>
          <w:tcPr>
            <w:tcW w:w="2964" w:type="dxa"/>
            <w:tcBorders>
              <w:right w:val="single" w:sz="12" w:space="0" w:color="99CCFF"/>
            </w:tcBorders>
          </w:tcPr>
          <w:p w14:paraId="6CA67CBF" w14:textId="77777777" w:rsidR="00C237F5" w:rsidRPr="003370F7" w:rsidRDefault="00C237F5" w:rsidP="00C237F5">
            <w:pPr>
              <w:jc w:val="right"/>
              <w:rPr>
                <w:rFonts w:cs="Arial"/>
                <w:i/>
              </w:rPr>
            </w:pPr>
            <w:r w:rsidRPr="003370F7">
              <w:rPr>
                <w:rFonts w:cs="Arial"/>
                <w:i/>
              </w:rPr>
              <w:t>eMail:</w:t>
            </w:r>
          </w:p>
        </w:tc>
        <w:tc>
          <w:tcPr>
            <w:tcW w:w="7044" w:type="dxa"/>
            <w:tcBorders>
              <w:top w:val="single" w:sz="12" w:space="0" w:color="99CCFF"/>
              <w:left w:val="single" w:sz="12" w:space="0" w:color="99CCFF"/>
              <w:bottom w:val="single" w:sz="12" w:space="0" w:color="99CCFF"/>
              <w:right w:val="single" w:sz="12" w:space="0" w:color="99CCFF"/>
            </w:tcBorders>
          </w:tcPr>
          <w:p w14:paraId="4A0C8F6A" w14:textId="77777777" w:rsidR="00C237F5" w:rsidRPr="003370F7" w:rsidRDefault="00C237F5" w:rsidP="00C237F5">
            <w:pPr>
              <w:rPr>
                <w:rFonts w:cs="Arial"/>
              </w:rPr>
            </w:pPr>
          </w:p>
        </w:tc>
      </w:tr>
    </w:tbl>
    <w:p w14:paraId="55B61A6A" w14:textId="77777777" w:rsidR="00C237F5" w:rsidRPr="003370F7" w:rsidRDefault="00C237F5" w:rsidP="00C237F5">
      <w:pPr>
        <w:rPr>
          <w:rFonts w:cs="Arial"/>
        </w:rPr>
      </w:pPr>
    </w:p>
    <w:p w14:paraId="46202B33" w14:textId="77777777" w:rsidR="00C237F5" w:rsidRPr="003370F7" w:rsidRDefault="00C237F5" w:rsidP="00C237F5">
      <w:pPr>
        <w:rPr>
          <w:rFonts w:cs="Arial"/>
        </w:rPr>
      </w:pPr>
      <w:r w:rsidRPr="003370F7">
        <w:rPr>
          <w:rFonts w:cs="Arial"/>
        </w:rPr>
        <w:t xml:space="preserve">The </w:t>
      </w:r>
      <w:r w:rsidR="00782D47">
        <w:rPr>
          <w:rFonts w:cs="Arial"/>
        </w:rPr>
        <w:t>NN Sub-</w:t>
      </w:r>
      <w:r w:rsidRPr="003370F7">
        <w:rPr>
          <w:rFonts w:cs="Arial"/>
        </w:rPr>
        <w:t>Contractor’s agent</w:t>
      </w:r>
      <w:r w:rsidRPr="003370F7">
        <w:rPr>
          <w:rStyle w:val="FootnoteReference"/>
          <w:rFonts w:cs="Arial"/>
        </w:rPr>
        <w:footnoteReference w:id="12"/>
      </w:r>
      <w:r w:rsidRPr="003370F7">
        <w:rPr>
          <w:rFonts w:cs="Arial"/>
        </w:rPr>
        <w:t xml:space="preserve"> in the Republic of Ireland for service of legal process is: </w:t>
      </w:r>
    </w:p>
    <w:tbl>
      <w:tblPr>
        <w:tblW w:w="0" w:type="auto"/>
        <w:tblLook w:val="01E0" w:firstRow="1" w:lastRow="1" w:firstColumn="1" w:lastColumn="1" w:noHBand="0" w:noVBand="0"/>
      </w:tblPr>
      <w:tblGrid>
        <w:gridCol w:w="2934"/>
        <w:gridCol w:w="6940"/>
      </w:tblGrid>
      <w:tr w:rsidR="00C237F5" w:rsidRPr="003370F7" w14:paraId="2DD982D3" w14:textId="77777777">
        <w:trPr>
          <w:trHeight w:val="567"/>
        </w:trPr>
        <w:tc>
          <w:tcPr>
            <w:tcW w:w="2964" w:type="dxa"/>
            <w:tcBorders>
              <w:right w:val="single" w:sz="12" w:space="0" w:color="99CCFF"/>
            </w:tcBorders>
          </w:tcPr>
          <w:p w14:paraId="5B26236F" w14:textId="77777777" w:rsidR="00C237F5" w:rsidRPr="003370F7" w:rsidRDefault="00C237F5" w:rsidP="00C237F5">
            <w:pPr>
              <w:jc w:val="right"/>
              <w:rPr>
                <w:rFonts w:cs="Arial"/>
                <w:i/>
              </w:rPr>
            </w:pPr>
            <w:r w:rsidRPr="003370F7">
              <w:rPr>
                <w:rFonts w:cs="Arial"/>
                <w:i/>
              </w:rPr>
              <w:t>Name:</w:t>
            </w:r>
          </w:p>
        </w:tc>
        <w:tc>
          <w:tcPr>
            <w:tcW w:w="7044" w:type="dxa"/>
            <w:tcBorders>
              <w:top w:val="single" w:sz="12" w:space="0" w:color="99CCFF"/>
              <w:left w:val="single" w:sz="12" w:space="0" w:color="99CCFF"/>
              <w:bottom w:val="single" w:sz="12" w:space="0" w:color="99CCFF"/>
              <w:right w:val="single" w:sz="12" w:space="0" w:color="99CCFF"/>
            </w:tcBorders>
          </w:tcPr>
          <w:p w14:paraId="612A4658" w14:textId="77777777" w:rsidR="00C237F5" w:rsidRPr="003370F7" w:rsidRDefault="00C237F5" w:rsidP="00C237F5">
            <w:pPr>
              <w:rPr>
                <w:rFonts w:cs="Arial"/>
              </w:rPr>
            </w:pPr>
          </w:p>
        </w:tc>
      </w:tr>
      <w:tr w:rsidR="00C237F5" w:rsidRPr="003370F7" w14:paraId="79755872" w14:textId="77777777">
        <w:trPr>
          <w:trHeight w:val="567"/>
        </w:trPr>
        <w:tc>
          <w:tcPr>
            <w:tcW w:w="2964" w:type="dxa"/>
            <w:tcBorders>
              <w:right w:val="single" w:sz="12" w:space="0" w:color="99CCFF"/>
            </w:tcBorders>
          </w:tcPr>
          <w:p w14:paraId="0C7C9EDD" w14:textId="77777777" w:rsidR="00C237F5" w:rsidRPr="003370F7" w:rsidRDefault="00C237F5" w:rsidP="00C237F5">
            <w:pPr>
              <w:jc w:val="right"/>
              <w:rPr>
                <w:rFonts w:cs="Arial"/>
                <w:i/>
              </w:rPr>
            </w:pPr>
            <w:r w:rsidRPr="003370F7">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23E73F55" w14:textId="77777777" w:rsidR="00C237F5" w:rsidRPr="003370F7" w:rsidRDefault="00C237F5" w:rsidP="00C237F5">
            <w:pPr>
              <w:rPr>
                <w:rFonts w:cs="Arial"/>
              </w:rPr>
            </w:pPr>
          </w:p>
        </w:tc>
      </w:tr>
    </w:tbl>
    <w:p w14:paraId="25CF12F0" w14:textId="77777777" w:rsidR="00C237F5" w:rsidRPr="003370F7" w:rsidRDefault="00C237F5" w:rsidP="00C237F5">
      <w:pPr>
        <w:rPr>
          <w:rFonts w:cs="Arial"/>
        </w:rPr>
      </w:pPr>
    </w:p>
    <w:p w14:paraId="14164F0A" w14:textId="707D7609" w:rsidR="00C237F5" w:rsidRPr="00782D47" w:rsidRDefault="00C237F5" w:rsidP="00C237F5">
      <w:pPr>
        <w:keepNext/>
        <w:rPr>
          <w:rFonts w:cs="Arial"/>
          <w:sz w:val="22"/>
          <w:szCs w:val="22"/>
        </w:rPr>
      </w:pPr>
      <w:r w:rsidRPr="00782D47">
        <w:rPr>
          <w:rFonts w:cs="Arial"/>
          <w:b/>
          <w:i/>
          <w:sz w:val="22"/>
          <w:szCs w:val="22"/>
        </w:rPr>
        <w:t>B</w:t>
      </w:r>
      <w:r w:rsidRPr="00782D47">
        <w:rPr>
          <w:rFonts w:cs="Arial"/>
          <w:b/>
          <w:i/>
          <w:sz w:val="22"/>
          <w:szCs w:val="22"/>
        </w:rPr>
        <w:tab/>
      </w:r>
      <w:r w:rsidR="00912D19">
        <w:rPr>
          <w:rFonts w:cs="Arial"/>
          <w:b/>
          <w:i/>
          <w:sz w:val="22"/>
          <w:szCs w:val="22"/>
        </w:rPr>
        <w:t>Reliance</w:t>
      </w:r>
      <w:r w:rsidRPr="00782D47">
        <w:rPr>
          <w:rFonts w:cs="Arial"/>
          <w:b/>
          <w:i/>
          <w:sz w:val="22"/>
          <w:szCs w:val="22"/>
        </w:rPr>
        <w:t xml:space="preserve"> Guarantee </w:t>
      </w:r>
    </w:p>
    <w:p w14:paraId="36E301E8" w14:textId="182628A4" w:rsidR="00C237F5" w:rsidRDefault="00C237F5" w:rsidP="00C237F5">
      <w:pPr>
        <w:rPr>
          <w:rFonts w:cs="Arial"/>
        </w:rPr>
      </w:pPr>
      <w:r w:rsidRPr="003370F7">
        <w:rPr>
          <w:rFonts w:cs="Arial"/>
        </w:rPr>
        <w:t xml:space="preserve">The </w:t>
      </w:r>
      <w:r w:rsidR="00782D47">
        <w:rPr>
          <w:rFonts w:cs="Arial"/>
        </w:rPr>
        <w:t>NN Sub-</w:t>
      </w:r>
      <w:r w:rsidRPr="003370F7">
        <w:rPr>
          <w:rFonts w:cs="Arial"/>
        </w:rPr>
        <w:t xml:space="preserve">Contractor shall provide a </w:t>
      </w:r>
      <w:r w:rsidR="00912D19">
        <w:rPr>
          <w:rFonts w:cs="Arial"/>
        </w:rPr>
        <w:t>reliance</w:t>
      </w:r>
      <w:r w:rsidRPr="003370F7">
        <w:rPr>
          <w:rFonts w:cs="Arial"/>
        </w:rPr>
        <w:t xml:space="preserve"> guarantee in the form in the </w:t>
      </w:r>
      <w:r w:rsidRPr="00C171DE">
        <w:rPr>
          <w:rFonts w:cs="Arial"/>
        </w:rPr>
        <w:t>Works Requirements</w:t>
      </w:r>
      <w:r w:rsidRPr="003370F7">
        <w:rPr>
          <w:rFonts w:cs="Arial"/>
        </w:rPr>
        <w:t xml:space="preserve"> from: </w:t>
      </w:r>
    </w:p>
    <w:p w14:paraId="0B62D537" w14:textId="5497C914" w:rsidR="00993BB4" w:rsidRPr="003370F7" w:rsidRDefault="00993BB4" w:rsidP="00C237F5">
      <w:pPr>
        <w:rPr>
          <w:rFonts w:cs="Arial"/>
        </w:rPr>
      </w:pPr>
    </w:p>
    <w:tbl>
      <w:tblPr>
        <w:tblW w:w="0" w:type="auto"/>
        <w:tblLook w:val="01E0" w:firstRow="1" w:lastRow="1" w:firstColumn="1" w:lastColumn="1" w:noHBand="0" w:noVBand="0"/>
      </w:tblPr>
      <w:tblGrid>
        <w:gridCol w:w="2938"/>
        <w:gridCol w:w="6936"/>
      </w:tblGrid>
      <w:tr w:rsidR="00C237F5" w:rsidRPr="003370F7" w14:paraId="6D0DD55F" w14:textId="77777777">
        <w:trPr>
          <w:trHeight w:val="567"/>
        </w:trPr>
        <w:tc>
          <w:tcPr>
            <w:tcW w:w="2964" w:type="dxa"/>
            <w:tcBorders>
              <w:right w:val="single" w:sz="12" w:space="0" w:color="99CCFF"/>
            </w:tcBorders>
          </w:tcPr>
          <w:p w14:paraId="3DCD01DD" w14:textId="0AF1C850" w:rsidR="00C237F5" w:rsidRPr="003370F7" w:rsidRDefault="00C237F5" w:rsidP="00912D19">
            <w:pPr>
              <w:jc w:val="right"/>
              <w:rPr>
                <w:rFonts w:cs="Arial"/>
                <w:i/>
              </w:rPr>
            </w:pPr>
            <w:r w:rsidRPr="003370F7">
              <w:rPr>
                <w:rFonts w:cs="Arial"/>
                <w:i/>
              </w:rPr>
              <w:t xml:space="preserve">Name of </w:t>
            </w:r>
            <w:r w:rsidR="00912D19">
              <w:rPr>
                <w:rFonts w:cs="Arial"/>
                <w:i/>
              </w:rPr>
              <w:t>Guarantor</w:t>
            </w:r>
            <w:r w:rsidRPr="003370F7">
              <w:rPr>
                <w:rStyle w:val="FootnoteReference"/>
                <w:rFonts w:cs="Arial"/>
                <w:i/>
              </w:rPr>
              <w:footnoteReference w:id="13"/>
            </w:r>
            <w:r w:rsidRPr="003370F7">
              <w:rPr>
                <w:rFonts w:cs="Arial"/>
                <w:i/>
              </w:rPr>
              <w:t>:</w:t>
            </w:r>
          </w:p>
        </w:tc>
        <w:tc>
          <w:tcPr>
            <w:tcW w:w="7044" w:type="dxa"/>
            <w:tcBorders>
              <w:top w:val="single" w:sz="12" w:space="0" w:color="99CCFF"/>
              <w:left w:val="single" w:sz="12" w:space="0" w:color="99CCFF"/>
              <w:bottom w:val="single" w:sz="12" w:space="0" w:color="99CCFF"/>
              <w:right w:val="single" w:sz="12" w:space="0" w:color="99CCFF"/>
            </w:tcBorders>
          </w:tcPr>
          <w:p w14:paraId="7CCD5A4A" w14:textId="77777777" w:rsidR="00C237F5" w:rsidRPr="003370F7" w:rsidRDefault="00C237F5" w:rsidP="00C237F5">
            <w:pPr>
              <w:rPr>
                <w:rFonts w:cs="Arial"/>
              </w:rPr>
            </w:pPr>
          </w:p>
        </w:tc>
      </w:tr>
      <w:tr w:rsidR="00C237F5" w:rsidRPr="003370F7" w14:paraId="0CDA040C" w14:textId="77777777">
        <w:trPr>
          <w:trHeight w:val="567"/>
        </w:trPr>
        <w:tc>
          <w:tcPr>
            <w:tcW w:w="2964" w:type="dxa"/>
            <w:tcBorders>
              <w:right w:val="single" w:sz="12" w:space="0" w:color="99CCFF"/>
            </w:tcBorders>
          </w:tcPr>
          <w:p w14:paraId="46BF8D88" w14:textId="77777777" w:rsidR="00C237F5" w:rsidRPr="003370F7" w:rsidRDefault="00C237F5" w:rsidP="00C237F5">
            <w:pPr>
              <w:jc w:val="right"/>
              <w:rPr>
                <w:rFonts w:cs="Arial"/>
                <w:i/>
              </w:rPr>
            </w:pPr>
            <w:r w:rsidRPr="003370F7">
              <w:rPr>
                <w:rFonts w:cs="Arial"/>
                <w:i/>
              </w:rPr>
              <w:t xml:space="preserve">Postal Address: </w:t>
            </w:r>
          </w:p>
        </w:tc>
        <w:tc>
          <w:tcPr>
            <w:tcW w:w="7044" w:type="dxa"/>
            <w:tcBorders>
              <w:top w:val="single" w:sz="12" w:space="0" w:color="99CCFF"/>
              <w:left w:val="single" w:sz="12" w:space="0" w:color="99CCFF"/>
              <w:bottom w:val="single" w:sz="12" w:space="0" w:color="99CCFF"/>
              <w:right w:val="single" w:sz="12" w:space="0" w:color="99CCFF"/>
            </w:tcBorders>
          </w:tcPr>
          <w:p w14:paraId="3DA56329" w14:textId="77777777" w:rsidR="00C237F5" w:rsidRPr="003370F7" w:rsidRDefault="00C237F5" w:rsidP="00C237F5">
            <w:pPr>
              <w:rPr>
                <w:rFonts w:cs="Arial"/>
              </w:rPr>
            </w:pPr>
          </w:p>
        </w:tc>
      </w:tr>
      <w:tr w:rsidR="00C237F5" w:rsidRPr="003370F7" w14:paraId="2E4DBF00" w14:textId="77777777">
        <w:trPr>
          <w:trHeight w:val="567"/>
        </w:trPr>
        <w:tc>
          <w:tcPr>
            <w:tcW w:w="2964" w:type="dxa"/>
            <w:tcBorders>
              <w:right w:val="single" w:sz="12" w:space="0" w:color="99CCFF"/>
            </w:tcBorders>
          </w:tcPr>
          <w:p w14:paraId="22DA0645" w14:textId="77777777" w:rsidR="00C237F5" w:rsidRPr="003370F7" w:rsidRDefault="00C237F5" w:rsidP="00C237F5">
            <w:pPr>
              <w:jc w:val="right"/>
              <w:rPr>
                <w:rFonts w:cs="Arial"/>
                <w:i/>
              </w:rPr>
            </w:pPr>
            <w:r w:rsidRPr="003370F7">
              <w:rPr>
                <w:rFonts w:cs="Arial"/>
                <w:i/>
              </w:rPr>
              <w:t>Registered Address:</w:t>
            </w:r>
          </w:p>
        </w:tc>
        <w:tc>
          <w:tcPr>
            <w:tcW w:w="7044" w:type="dxa"/>
            <w:tcBorders>
              <w:top w:val="single" w:sz="12" w:space="0" w:color="99CCFF"/>
              <w:left w:val="single" w:sz="12" w:space="0" w:color="99CCFF"/>
              <w:bottom w:val="single" w:sz="12" w:space="0" w:color="99CCFF"/>
              <w:right w:val="single" w:sz="12" w:space="0" w:color="99CCFF"/>
            </w:tcBorders>
          </w:tcPr>
          <w:p w14:paraId="212F4A9A" w14:textId="77777777" w:rsidR="00C237F5" w:rsidRPr="003370F7" w:rsidRDefault="00C237F5" w:rsidP="00C237F5">
            <w:pPr>
              <w:rPr>
                <w:rFonts w:cs="Arial"/>
              </w:rPr>
            </w:pPr>
          </w:p>
        </w:tc>
      </w:tr>
      <w:tr w:rsidR="00C237F5" w:rsidRPr="003370F7" w14:paraId="53EC252E" w14:textId="77777777">
        <w:trPr>
          <w:trHeight w:val="567"/>
        </w:trPr>
        <w:tc>
          <w:tcPr>
            <w:tcW w:w="2964" w:type="dxa"/>
            <w:tcBorders>
              <w:right w:val="single" w:sz="12" w:space="0" w:color="99CCFF"/>
            </w:tcBorders>
          </w:tcPr>
          <w:p w14:paraId="77A540A8" w14:textId="77777777" w:rsidR="00C237F5" w:rsidRPr="003370F7" w:rsidRDefault="00C237F5" w:rsidP="00C237F5">
            <w:pPr>
              <w:jc w:val="right"/>
              <w:rPr>
                <w:rFonts w:cs="Arial"/>
                <w:i/>
              </w:rPr>
            </w:pPr>
            <w:r w:rsidRPr="003370F7">
              <w:rPr>
                <w:rFonts w:cs="Arial"/>
                <w:i/>
              </w:rPr>
              <w:t>Place where incorporated or organised:</w:t>
            </w:r>
          </w:p>
        </w:tc>
        <w:tc>
          <w:tcPr>
            <w:tcW w:w="7044" w:type="dxa"/>
            <w:tcBorders>
              <w:top w:val="single" w:sz="12" w:space="0" w:color="99CCFF"/>
              <w:left w:val="single" w:sz="12" w:space="0" w:color="99CCFF"/>
              <w:bottom w:val="single" w:sz="12" w:space="0" w:color="99CCFF"/>
              <w:right w:val="single" w:sz="12" w:space="0" w:color="99CCFF"/>
            </w:tcBorders>
          </w:tcPr>
          <w:p w14:paraId="19AE6F2F" w14:textId="77777777" w:rsidR="00C237F5" w:rsidRPr="003370F7" w:rsidRDefault="00C237F5" w:rsidP="00C237F5">
            <w:pPr>
              <w:rPr>
                <w:rFonts w:cs="Arial"/>
              </w:rPr>
            </w:pPr>
          </w:p>
        </w:tc>
      </w:tr>
    </w:tbl>
    <w:p w14:paraId="255B3E03" w14:textId="77777777" w:rsidR="00CC6E8D" w:rsidRDefault="00CC6E8D" w:rsidP="00C237F5">
      <w:pPr>
        <w:keepNext/>
        <w:rPr>
          <w:rFonts w:cs="Arial"/>
          <w:b/>
          <w:i/>
        </w:rPr>
      </w:pPr>
    </w:p>
    <w:p w14:paraId="3866CCEF" w14:textId="77777777" w:rsidR="00782D47" w:rsidRDefault="00782D47" w:rsidP="00782D47">
      <w:pPr>
        <w:keepNext/>
        <w:spacing w:after="0"/>
        <w:rPr>
          <w:rFonts w:cs="Arial"/>
          <w:b/>
          <w:i/>
          <w:sz w:val="22"/>
          <w:szCs w:val="22"/>
        </w:rPr>
      </w:pPr>
      <w:r>
        <w:rPr>
          <w:rFonts w:cs="Arial"/>
          <w:b/>
          <w:i/>
        </w:rPr>
        <w:br w:type="page"/>
      </w:r>
      <w:r w:rsidR="00CC6E8D" w:rsidRPr="00782D47">
        <w:rPr>
          <w:rFonts w:cs="Arial"/>
          <w:b/>
          <w:i/>
          <w:sz w:val="22"/>
          <w:szCs w:val="22"/>
        </w:rPr>
        <w:lastRenderedPageBreak/>
        <w:t>C</w:t>
      </w:r>
      <w:r w:rsidR="00C237F5" w:rsidRPr="00782D47">
        <w:rPr>
          <w:rFonts w:cs="Arial"/>
          <w:b/>
          <w:i/>
          <w:sz w:val="22"/>
          <w:szCs w:val="22"/>
        </w:rPr>
        <w:tab/>
        <w:t xml:space="preserve">Adjustments to the </w:t>
      </w:r>
      <w:r w:rsidR="00CC6E8D" w:rsidRPr="00782D47">
        <w:rPr>
          <w:rFonts w:cs="Arial"/>
          <w:b/>
          <w:i/>
          <w:sz w:val="22"/>
          <w:szCs w:val="22"/>
        </w:rPr>
        <w:t xml:space="preserve">NN </w:t>
      </w:r>
      <w:r w:rsidR="00C237F5" w:rsidRPr="00782D47">
        <w:rPr>
          <w:rFonts w:cs="Arial"/>
          <w:b/>
          <w:i/>
          <w:sz w:val="22"/>
          <w:szCs w:val="22"/>
        </w:rPr>
        <w:t>Contract Sum including Delay Costs</w:t>
      </w:r>
    </w:p>
    <w:p w14:paraId="5AD0D07A" w14:textId="77777777" w:rsidR="00C237F5" w:rsidRPr="00782D47" w:rsidRDefault="00782D47" w:rsidP="00C237F5">
      <w:pPr>
        <w:keepNext/>
        <w:rPr>
          <w:rFonts w:cs="Arial"/>
          <w:sz w:val="22"/>
          <w:szCs w:val="22"/>
        </w:rPr>
      </w:pPr>
      <w:r>
        <w:rPr>
          <w:rFonts w:cs="Arial"/>
          <w:i/>
          <w:sz w:val="22"/>
          <w:szCs w:val="22"/>
        </w:rPr>
        <w:tab/>
      </w:r>
      <w:r w:rsidR="00C237F5" w:rsidRPr="00782D47">
        <w:rPr>
          <w:rFonts w:cs="Arial"/>
          <w:i/>
          <w:sz w:val="22"/>
          <w:szCs w:val="22"/>
        </w:rPr>
        <w:t>(Sub-clauses 10</w:t>
      </w:r>
      <w:r w:rsidR="00CC6E8D" w:rsidRPr="00782D47">
        <w:rPr>
          <w:rFonts w:cs="Arial"/>
          <w:i/>
          <w:sz w:val="22"/>
          <w:szCs w:val="22"/>
        </w:rPr>
        <w:t>(b)(5)</w:t>
      </w:r>
      <w:r w:rsidR="00172FB5" w:rsidRPr="00782D47">
        <w:rPr>
          <w:rFonts w:cs="Arial"/>
          <w:i/>
          <w:sz w:val="22"/>
          <w:szCs w:val="22"/>
        </w:rPr>
        <w:t xml:space="preserve"> and 10(c)</w:t>
      </w:r>
      <w:r w:rsidR="00C237F5" w:rsidRPr="00782D47">
        <w:rPr>
          <w:rFonts w:cs="Arial"/>
          <w:i/>
          <w:sz w:val="22"/>
          <w:szCs w:val="22"/>
        </w:rPr>
        <w:t>)</w:t>
      </w:r>
    </w:p>
    <w:p w14:paraId="4A703577" w14:textId="656453DC" w:rsidR="00C237F5" w:rsidRDefault="00C237F5" w:rsidP="00834F36">
      <w:pPr>
        <w:jc w:val="both"/>
        <w:rPr>
          <w:rFonts w:cs="Arial"/>
          <w:strike/>
          <w:color w:val="0070C0"/>
        </w:rPr>
      </w:pPr>
    </w:p>
    <w:tbl>
      <w:tblPr>
        <w:tblW w:w="0" w:type="auto"/>
        <w:tblLook w:val="01E0" w:firstRow="1" w:lastRow="1" w:firstColumn="1" w:lastColumn="1" w:noHBand="0" w:noVBand="0"/>
      </w:tblPr>
      <w:tblGrid>
        <w:gridCol w:w="8065"/>
        <w:gridCol w:w="1415"/>
        <w:gridCol w:w="394"/>
      </w:tblGrid>
      <w:tr w:rsidR="00B93FFB" w:rsidRPr="00696048" w14:paraId="31552272" w14:textId="77777777" w:rsidTr="00A15878">
        <w:trPr>
          <w:trHeight w:val="587"/>
        </w:trPr>
        <w:tc>
          <w:tcPr>
            <w:tcW w:w="8065" w:type="dxa"/>
            <w:tcBorders>
              <w:top w:val="single" w:sz="12" w:space="0" w:color="99CCFF"/>
              <w:left w:val="single" w:sz="12" w:space="0" w:color="99CCFF"/>
              <w:bottom w:val="single" w:sz="12" w:space="0" w:color="99CCFF"/>
              <w:right w:val="single" w:sz="12" w:space="0" w:color="99CCFF"/>
            </w:tcBorders>
            <w:vAlign w:val="center"/>
          </w:tcPr>
          <w:p w14:paraId="0161B195" w14:textId="77777777" w:rsidR="00A15878" w:rsidRPr="005C4799" w:rsidRDefault="00A15878" w:rsidP="00A15878">
            <w:pPr>
              <w:spacing w:before="80"/>
              <w:rPr>
                <w:rFonts w:cs="Arial"/>
              </w:rPr>
            </w:pPr>
            <w:r w:rsidRPr="005C4799">
              <w:rPr>
                <w:rFonts w:cs="Arial"/>
              </w:rPr>
              <w:t>The NN Sub-Contractor’s tendered percentage addition to costs of labour</w:t>
            </w:r>
          </w:p>
          <w:p w14:paraId="596C3D0F" w14:textId="2C184E7E" w:rsidR="00B93FFB" w:rsidRPr="00696048" w:rsidRDefault="00A15878" w:rsidP="00A15878">
            <w:pPr>
              <w:spacing w:before="80"/>
              <w:rPr>
                <w:rFonts w:cs="Arial"/>
              </w:rPr>
            </w:pPr>
            <w:r w:rsidRPr="005C4799">
              <w:rPr>
                <w:i/>
              </w:rPr>
              <w:t>(If negative</w:t>
            </w:r>
            <w:r w:rsidR="009C2F72">
              <w:rPr>
                <w:i/>
              </w:rPr>
              <w:t>,</w:t>
            </w:r>
            <w:r w:rsidRPr="005C4799">
              <w:rPr>
                <w:i/>
              </w:rPr>
              <w:t xml:space="preserve"> blank</w:t>
            </w:r>
            <w:r w:rsidR="009C2F72">
              <w:rPr>
                <w:i/>
              </w:rPr>
              <w:t xml:space="preserve"> or less than 35%</w:t>
            </w:r>
            <w:r w:rsidRPr="005C4799">
              <w:rPr>
                <w:i/>
              </w:rPr>
              <w:t xml:space="preserve">, read as </w:t>
            </w:r>
            <w:r w:rsidR="009C2F72">
              <w:rPr>
                <w:i/>
              </w:rPr>
              <w:t>35</w:t>
            </w:r>
            <w:r w:rsidRPr="005C4799">
              <w:rPr>
                <w:i/>
              </w:rPr>
              <w:t xml:space="preserve">%) </w:t>
            </w:r>
          </w:p>
        </w:tc>
        <w:tc>
          <w:tcPr>
            <w:tcW w:w="1415" w:type="dxa"/>
            <w:tcBorders>
              <w:top w:val="single" w:sz="12" w:space="0" w:color="99CCFF"/>
              <w:left w:val="single" w:sz="12" w:space="0" w:color="99CCFF"/>
              <w:bottom w:val="single" w:sz="12" w:space="0" w:color="99CCFF"/>
              <w:right w:val="single" w:sz="12" w:space="0" w:color="99CCFF"/>
            </w:tcBorders>
            <w:vAlign w:val="center"/>
          </w:tcPr>
          <w:p w14:paraId="286F5F70" w14:textId="77777777" w:rsidR="00B93FFB" w:rsidRPr="00696048" w:rsidRDefault="00B93FFB" w:rsidP="00B93FFB">
            <w:pPr>
              <w:rPr>
                <w:rFonts w:cs="Arial"/>
              </w:rPr>
            </w:pPr>
          </w:p>
        </w:tc>
        <w:tc>
          <w:tcPr>
            <w:tcW w:w="394" w:type="dxa"/>
            <w:tcBorders>
              <w:left w:val="single" w:sz="12" w:space="0" w:color="99CCFF"/>
            </w:tcBorders>
            <w:vAlign w:val="center"/>
          </w:tcPr>
          <w:p w14:paraId="53AD103F" w14:textId="77777777" w:rsidR="00B93FFB" w:rsidRPr="00696048" w:rsidRDefault="00B93FFB" w:rsidP="00B93FFB">
            <w:pPr>
              <w:rPr>
                <w:rFonts w:cs="Arial"/>
              </w:rPr>
            </w:pPr>
            <w:r w:rsidRPr="005C4799">
              <w:rPr>
                <w:rFonts w:cs="Arial"/>
              </w:rPr>
              <w:t>%</w:t>
            </w:r>
          </w:p>
        </w:tc>
      </w:tr>
      <w:tr w:rsidR="00516633" w:rsidRPr="00696048" w14:paraId="5CBA561E" w14:textId="77777777" w:rsidTr="00A15878">
        <w:trPr>
          <w:trHeight w:val="587"/>
        </w:trPr>
        <w:tc>
          <w:tcPr>
            <w:tcW w:w="9480" w:type="dxa"/>
            <w:gridSpan w:val="2"/>
            <w:tcBorders>
              <w:top w:val="single" w:sz="12" w:space="0" w:color="99CCFF"/>
              <w:left w:val="single" w:sz="12" w:space="0" w:color="99CCFF"/>
              <w:bottom w:val="single" w:sz="12" w:space="0" w:color="99CCFF"/>
              <w:right w:val="single" w:sz="12" w:space="0" w:color="99CCFF"/>
            </w:tcBorders>
            <w:vAlign w:val="center"/>
          </w:tcPr>
          <w:p w14:paraId="7BB93721" w14:textId="449448B8" w:rsidR="00A15878" w:rsidRPr="00D20C81" w:rsidRDefault="00A15878" w:rsidP="00A15878">
            <w:pPr>
              <w:spacing w:before="80"/>
              <w:jc w:val="both"/>
            </w:pPr>
            <w:r w:rsidRPr="00D20C81">
              <w:t xml:space="preserve">The </w:t>
            </w:r>
            <w:r>
              <w:t>NN Sub-</w:t>
            </w:r>
            <w:r w:rsidRPr="00D20C81">
              <w:t>Contractor’s tendered percentage addition to costs of labour shall include all costs incurred by the Contractor (excluding VAT) for those workers engaged on additional or substituted work required as a result of a Compensation Event, that are additional to the basic hourly rate of pay for the relevant category of worker in an applicable sectoral employment order made under the Industrial Relations Acts 1946-2015.  It shall include (but not be limited to) the following components of cost:</w:t>
            </w:r>
          </w:p>
          <w:p w14:paraId="0B84F7E9" w14:textId="77777777" w:rsidR="00A15878" w:rsidRPr="00D20C81" w:rsidRDefault="00A15878" w:rsidP="00A15878">
            <w:pPr>
              <w:spacing w:before="80"/>
              <w:jc w:val="both"/>
            </w:pPr>
            <w:r w:rsidRPr="00D20C81">
              <w:t xml:space="preserve">All costs incurred with meeting legal requirements (including but not limited to PRSI), pension contributions, death in service contributions, sick pay contributions; </w:t>
            </w:r>
            <w:r w:rsidRPr="00123DE7">
              <w:t>and</w:t>
            </w:r>
          </w:p>
          <w:p w14:paraId="07275022" w14:textId="77777777" w:rsidR="00A15878" w:rsidRPr="00D20C81" w:rsidRDefault="00A15878" w:rsidP="00A15878">
            <w:pPr>
              <w:spacing w:before="80"/>
              <w:jc w:val="both"/>
            </w:pPr>
            <w:r w:rsidRPr="00D20C81">
              <w:t xml:space="preserve">Plus Rates; </w:t>
            </w:r>
            <w:r w:rsidRPr="00123DE7">
              <w:t>and</w:t>
            </w:r>
            <w:r w:rsidRPr="00D20C81">
              <w:t xml:space="preserve"> </w:t>
            </w:r>
          </w:p>
          <w:p w14:paraId="0A39DB75" w14:textId="77777777" w:rsidR="00A15878" w:rsidRPr="00D20C81" w:rsidRDefault="00A15878" w:rsidP="00A15878">
            <w:pPr>
              <w:spacing w:before="80"/>
              <w:jc w:val="both"/>
            </w:pPr>
            <w:r w:rsidRPr="00D20C81">
              <w:t xml:space="preserve">Allowances; </w:t>
            </w:r>
            <w:r w:rsidRPr="00123DE7">
              <w:t>and</w:t>
            </w:r>
          </w:p>
          <w:p w14:paraId="68A4C655" w14:textId="77777777" w:rsidR="00A15878" w:rsidRPr="00D20C81" w:rsidRDefault="00A15878" w:rsidP="00A15878">
            <w:pPr>
              <w:spacing w:before="80"/>
              <w:jc w:val="both"/>
            </w:pPr>
            <w:r w:rsidRPr="00D20C81">
              <w:t xml:space="preserve">overheads; </w:t>
            </w:r>
            <w:r w:rsidRPr="00123DE7">
              <w:t>and</w:t>
            </w:r>
            <w:r w:rsidRPr="00D20C81">
              <w:rPr>
                <w:i/>
              </w:rPr>
              <w:t xml:space="preserve"> </w:t>
            </w:r>
          </w:p>
          <w:p w14:paraId="145998E0" w14:textId="6D15D139" w:rsidR="00A15878" w:rsidRPr="00D20C81" w:rsidRDefault="00A15878" w:rsidP="00A15878">
            <w:pPr>
              <w:spacing w:before="80"/>
              <w:jc w:val="both"/>
            </w:pPr>
            <w:r w:rsidRPr="00D20C81">
              <w:t>profit</w:t>
            </w:r>
            <w:r w:rsidR="00B33A3C">
              <w:t xml:space="preserve"> and loss of profit</w:t>
            </w:r>
            <w:r w:rsidRPr="00D20C81">
              <w:t>.</w:t>
            </w:r>
          </w:p>
          <w:p w14:paraId="4C4A95BA" w14:textId="77777777" w:rsidR="00A15878" w:rsidRDefault="00A15878" w:rsidP="00A15878">
            <w:pPr>
              <w:spacing w:before="80"/>
              <w:jc w:val="both"/>
              <w:rPr>
                <w:b/>
              </w:rPr>
            </w:pPr>
          </w:p>
          <w:p w14:paraId="645EDDEE" w14:textId="77777777" w:rsidR="00A15878" w:rsidRPr="00D20C81" w:rsidRDefault="00A15878" w:rsidP="00A15878">
            <w:pPr>
              <w:spacing w:before="80"/>
              <w:jc w:val="both"/>
              <w:rPr>
                <w:b/>
              </w:rPr>
            </w:pPr>
            <w:r w:rsidRPr="00D20C81">
              <w:rPr>
                <w:b/>
              </w:rPr>
              <w:t xml:space="preserve">Plus Rates </w:t>
            </w:r>
          </w:p>
          <w:p w14:paraId="2674D9BD" w14:textId="26FEF669" w:rsidR="00A15878" w:rsidRPr="00D20C81" w:rsidRDefault="00A15878" w:rsidP="00A15878">
            <w:pPr>
              <w:spacing w:before="80"/>
              <w:jc w:val="both"/>
            </w:pPr>
            <w:r w:rsidRPr="00D20C81">
              <w:t xml:space="preserve">A Plus Rate is the balance remaining when the basic hourly rate of pay for the relevant category of worker under an applicable sectoral </w:t>
            </w:r>
            <w:r w:rsidR="005D6AEC">
              <w:t xml:space="preserve">employment </w:t>
            </w:r>
            <w:r w:rsidRPr="00D20C81">
              <w:t>order made under the Industrial Relations Acts 1946-2015 is deducted from the basic hourly rate of pay paid to a worker in accordance with the workers terms and conditions of employment.</w:t>
            </w:r>
            <w:r>
              <w:t xml:space="preserve">  </w:t>
            </w:r>
            <w:r w:rsidRPr="00D20C81">
              <w:t xml:space="preserve">It does not include Allowances. </w:t>
            </w:r>
          </w:p>
          <w:p w14:paraId="6BD1FF2D" w14:textId="77777777" w:rsidR="00A15878" w:rsidRPr="00D20C81" w:rsidRDefault="00A15878" w:rsidP="00A15878">
            <w:pPr>
              <w:spacing w:before="80"/>
              <w:jc w:val="both"/>
              <w:rPr>
                <w:b/>
              </w:rPr>
            </w:pPr>
          </w:p>
          <w:p w14:paraId="7237412E" w14:textId="77777777" w:rsidR="00A15878" w:rsidRPr="00D20C81" w:rsidRDefault="00A15878" w:rsidP="00A15878">
            <w:pPr>
              <w:spacing w:before="80"/>
              <w:jc w:val="both"/>
              <w:rPr>
                <w:b/>
              </w:rPr>
            </w:pPr>
            <w:r w:rsidRPr="00D20C81">
              <w:rPr>
                <w:b/>
              </w:rPr>
              <w:t>Allowances</w:t>
            </w:r>
          </w:p>
          <w:p w14:paraId="4CCC67D6" w14:textId="77777777" w:rsidR="00A15878" w:rsidRPr="00D20C81" w:rsidRDefault="00A15878" w:rsidP="00A15878">
            <w:pPr>
              <w:spacing w:before="80"/>
              <w:jc w:val="both"/>
            </w:pPr>
            <w:r w:rsidRPr="00D20C81">
              <w:t xml:space="preserve">Allowances are payments made to workers that are additional to the basic rate of pay paid to a worker and may include (but not limited to): </w:t>
            </w:r>
          </w:p>
          <w:p w14:paraId="58B86CC2" w14:textId="77777777" w:rsidR="00A15878" w:rsidRPr="00D20C81" w:rsidRDefault="00A15878" w:rsidP="00A15878">
            <w:pPr>
              <w:pStyle w:val="ListParagraph"/>
              <w:numPr>
                <w:ilvl w:val="0"/>
                <w:numId w:val="48"/>
              </w:numPr>
              <w:spacing w:before="80"/>
              <w:jc w:val="both"/>
            </w:pPr>
            <w:r w:rsidRPr="00D20C81">
              <w:t>any bonuses, productivity, incentive or other bonus;</w:t>
            </w:r>
          </w:p>
          <w:p w14:paraId="36313D85" w14:textId="77777777" w:rsidR="00A15878" w:rsidRPr="00D20C81" w:rsidRDefault="00A15878" w:rsidP="00A15878">
            <w:pPr>
              <w:pStyle w:val="ListParagraph"/>
              <w:numPr>
                <w:ilvl w:val="0"/>
                <w:numId w:val="48"/>
              </w:numPr>
              <w:spacing w:before="80"/>
              <w:jc w:val="both"/>
            </w:pPr>
            <w:r w:rsidRPr="00D20C81">
              <w:t>any special allowances particular to the category of worker (such as tool money)</w:t>
            </w:r>
            <w:r>
              <w:t>;</w:t>
            </w:r>
          </w:p>
          <w:p w14:paraId="1A11F880" w14:textId="77777777" w:rsidR="00A15878" w:rsidRPr="00D20C81" w:rsidRDefault="00A15878" w:rsidP="00A15878">
            <w:pPr>
              <w:pStyle w:val="ListParagraph"/>
              <w:numPr>
                <w:ilvl w:val="0"/>
                <w:numId w:val="48"/>
              </w:numPr>
              <w:spacing w:before="80"/>
              <w:jc w:val="both"/>
            </w:pPr>
            <w:r w:rsidRPr="00D20C81">
              <w:t>overtime</w:t>
            </w:r>
            <w:r>
              <w:t>;</w:t>
            </w:r>
          </w:p>
          <w:p w14:paraId="3E771088" w14:textId="77777777" w:rsidR="00A15878" w:rsidRPr="00D20C81" w:rsidRDefault="00A15878" w:rsidP="00A15878">
            <w:pPr>
              <w:pStyle w:val="ListParagraph"/>
              <w:numPr>
                <w:ilvl w:val="0"/>
                <w:numId w:val="48"/>
              </w:numPr>
              <w:spacing w:before="80"/>
              <w:jc w:val="both"/>
            </w:pPr>
            <w:r w:rsidRPr="00D20C81">
              <w:t>unsocial hours working and Sunday working</w:t>
            </w:r>
            <w:r>
              <w:t>;</w:t>
            </w:r>
          </w:p>
          <w:p w14:paraId="78C1F690" w14:textId="77777777" w:rsidR="00A15878" w:rsidRPr="00D20C81" w:rsidRDefault="00A15878" w:rsidP="00A15878">
            <w:pPr>
              <w:pStyle w:val="ListParagraph"/>
              <w:numPr>
                <w:ilvl w:val="0"/>
                <w:numId w:val="48"/>
              </w:numPr>
              <w:spacing w:before="80"/>
              <w:jc w:val="both"/>
            </w:pPr>
            <w:r w:rsidRPr="00D20C81">
              <w:t>sick pay and public holiday and annual holiday pay</w:t>
            </w:r>
            <w:r>
              <w:t>;</w:t>
            </w:r>
          </w:p>
          <w:p w14:paraId="441CE541" w14:textId="77777777" w:rsidR="00A15878" w:rsidRPr="00D20C81" w:rsidRDefault="00A15878" w:rsidP="00A15878">
            <w:pPr>
              <w:pStyle w:val="ListParagraph"/>
              <w:numPr>
                <w:ilvl w:val="0"/>
                <w:numId w:val="48"/>
              </w:numPr>
              <w:tabs>
                <w:tab w:val="clear" w:pos="567"/>
                <w:tab w:val="left" w:pos="728"/>
              </w:tabs>
              <w:spacing w:before="80"/>
              <w:jc w:val="both"/>
            </w:pPr>
            <w:r w:rsidRPr="00D20C81">
              <w:t>absences due to training</w:t>
            </w:r>
            <w:r>
              <w:t>;</w:t>
            </w:r>
          </w:p>
          <w:p w14:paraId="2393BAAB" w14:textId="77777777" w:rsidR="00A15878" w:rsidRPr="00D20C81" w:rsidRDefault="00A15878" w:rsidP="00A15878">
            <w:pPr>
              <w:pStyle w:val="ListParagraph"/>
              <w:numPr>
                <w:ilvl w:val="0"/>
                <w:numId w:val="48"/>
              </w:numPr>
              <w:spacing w:before="80"/>
              <w:jc w:val="both"/>
            </w:pPr>
            <w:r w:rsidRPr="00D20C81">
              <w:t>travelling time</w:t>
            </w:r>
            <w:r>
              <w:t>;</w:t>
            </w:r>
          </w:p>
          <w:p w14:paraId="756CF39B" w14:textId="77777777" w:rsidR="00A15878" w:rsidRPr="00D20C81" w:rsidRDefault="00A15878" w:rsidP="00A15878">
            <w:pPr>
              <w:pStyle w:val="ListParagraph"/>
              <w:numPr>
                <w:ilvl w:val="0"/>
                <w:numId w:val="48"/>
              </w:numPr>
              <w:spacing w:before="80"/>
              <w:jc w:val="both"/>
            </w:pPr>
            <w:r w:rsidRPr="00D20C81">
              <w:t>subsistence (such as country money)</w:t>
            </w:r>
            <w:r>
              <w:t>;</w:t>
            </w:r>
            <w:r w:rsidRPr="00D20C81">
              <w:t xml:space="preserve"> </w:t>
            </w:r>
          </w:p>
          <w:p w14:paraId="2A1735EC" w14:textId="6FCA7811" w:rsidR="00DE62C5" w:rsidRPr="00DE62C5" w:rsidRDefault="00A15878" w:rsidP="00A15878">
            <w:pPr>
              <w:pStyle w:val="ListParagraph"/>
              <w:numPr>
                <w:ilvl w:val="0"/>
                <w:numId w:val="48"/>
              </w:numPr>
              <w:tabs>
                <w:tab w:val="clear" w:pos="567"/>
                <w:tab w:val="left" w:pos="731"/>
              </w:tabs>
              <w:spacing w:before="80"/>
              <w:jc w:val="both"/>
              <w:rPr>
                <w:color w:val="FF0000"/>
              </w:rPr>
            </w:pPr>
            <w:r w:rsidRPr="00D20C81">
              <w:t>any other payments not included in the foregoing</w:t>
            </w:r>
            <w:r>
              <w:t>.</w:t>
            </w:r>
          </w:p>
        </w:tc>
        <w:tc>
          <w:tcPr>
            <w:tcW w:w="394" w:type="dxa"/>
            <w:tcBorders>
              <w:left w:val="single" w:sz="12" w:space="0" w:color="99CCFF"/>
            </w:tcBorders>
            <w:vAlign w:val="center"/>
          </w:tcPr>
          <w:p w14:paraId="577C75A6" w14:textId="77777777" w:rsidR="00516633" w:rsidRPr="00174AA1" w:rsidRDefault="00516633" w:rsidP="00B93FFB">
            <w:pPr>
              <w:rPr>
                <w:rFonts w:cs="Arial"/>
                <w:color w:val="FF0000"/>
              </w:rPr>
            </w:pPr>
          </w:p>
        </w:tc>
      </w:tr>
      <w:tr w:rsidR="00B93FFB" w:rsidRPr="00696048" w14:paraId="4F6E6278" w14:textId="77777777" w:rsidTr="00A15878">
        <w:trPr>
          <w:trHeight w:val="587"/>
        </w:trPr>
        <w:tc>
          <w:tcPr>
            <w:tcW w:w="8065" w:type="dxa"/>
            <w:tcBorders>
              <w:top w:val="single" w:sz="12" w:space="0" w:color="99CCFF"/>
              <w:left w:val="single" w:sz="12" w:space="0" w:color="99CCFF"/>
              <w:bottom w:val="single" w:sz="12" w:space="0" w:color="99CCFF"/>
              <w:right w:val="single" w:sz="12" w:space="0" w:color="99CCFF"/>
            </w:tcBorders>
            <w:vAlign w:val="center"/>
          </w:tcPr>
          <w:p w14:paraId="73869D8E" w14:textId="648464ED" w:rsidR="00B93FFB" w:rsidRPr="00696048" w:rsidRDefault="00B93FFB" w:rsidP="00B93FFB">
            <w:pPr>
              <w:spacing w:before="80"/>
              <w:rPr>
                <w:rFonts w:cs="Arial"/>
              </w:rPr>
            </w:pPr>
            <w:r w:rsidRPr="00696048">
              <w:rPr>
                <w:rFonts w:cs="Arial"/>
              </w:rPr>
              <w:t>The</w:t>
            </w:r>
            <w:r>
              <w:rPr>
                <w:rFonts w:cs="Arial"/>
              </w:rPr>
              <w:t xml:space="preserve"> NN Sub-</w:t>
            </w:r>
            <w:r w:rsidRPr="00696048">
              <w:rPr>
                <w:rFonts w:cs="Arial"/>
              </w:rPr>
              <w:t xml:space="preserve">Contractor’s tendered percentage addition </w:t>
            </w:r>
            <w:r w:rsidR="00A15878">
              <w:rPr>
                <w:rFonts w:cs="Arial"/>
              </w:rPr>
              <w:t>to</w:t>
            </w:r>
            <w:r w:rsidR="00516633" w:rsidRPr="00516633">
              <w:rPr>
                <w:rFonts w:cs="Arial"/>
                <w:color w:val="FF0000"/>
              </w:rPr>
              <w:t xml:space="preserve"> </w:t>
            </w:r>
            <w:r w:rsidRPr="00696048">
              <w:rPr>
                <w:rFonts w:cs="Arial"/>
              </w:rPr>
              <w:t>costs of materials</w:t>
            </w:r>
          </w:p>
          <w:p w14:paraId="0E573691" w14:textId="77777777" w:rsidR="00B93FFB" w:rsidRPr="00696048" w:rsidRDefault="00B93FFB" w:rsidP="00B93FFB">
            <w:pPr>
              <w:rPr>
                <w:rFonts w:cs="Arial"/>
              </w:rPr>
            </w:pPr>
            <w:r w:rsidRPr="00696048">
              <w:rPr>
                <w:i/>
              </w:rPr>
              <w:t>(If negative or blank, read as 0%)</w:t>
            </w:r>
          </w:p>
        </w:tc>
        <w:tc>
          <w:tcPr>
            <w:tcW w:w="1415" w:type="dxa"/>
            <w:tcBorders>
              <w:top w:val="single" w:sz="12" w:space="0" w:color="99CCFF"/>
              <w:left w:val="single" w:sz="12" w:space="0" w:color="99CCFF"/>
              <w:bottom w:val="single" w:sz="12" w:space="0" w:color="99CCFF"/>
              <w:right w:val="single" w:sz="12" w:space="0" w:color="99CCFF"/>
            </w:tcBorders>
            <w:vAlign w:val="center"/>
          </w:tcPr>
          <w:p w14:paraId="42D51465" w14:textId="77777777" w:rsidR="00B93FFB" w:rsidRPr="00696048" w:rsidRDefault="00B93FFB" w:rsidP="00B93FFB">
            <w:pPr>
              <w:rPr>
                <w:rFonts w:cs="Arial"/>
              </w:rPr>
            </w:pPr>
          </w:p>
        </w:tc>
        <w:tc>
          <w:tcPr>
            <w:tcW w:w="394" w:type="dxa"/>
            <w:tcBorders>
              <w:left w:val="single" w:sz="12" w:space="0" w:color="99CCFF"/>
            </w:tcBorders>
            <w:vAlign w:val="center"/>
          </w:tcPr>
          <w:p w14:paraId="037C379E" w14:textId="77777777" w:rsidR="00B93FFB" w:rsidRPr="00696048" w:rsidRDefault="00B93FFB" w:rsidP="00B93FFB">
            <w:pPr>
              <w:rPr>
                <w:rFonts w:cs="Arial"/>
              </w:rPr>
            </w:pPr>
            <w:r w:rsidRPr="00696048">
              <w:rPr>
                <w:rFonts w:cs="Arial"/>
              </w:rPr>
              <w:t>%</w:t>
            </w:r>
          </w:p>
        </w:tc>
      </w:tr>
      <w:tr w:rsidR="00B93FFB" w:rsidRPr="00696048" w14:paraId="27668EC3" w14:textId="77777777" w:rsidTr="00A15878">
        <w:trPr>
          <w:trHeight w:val="587"/>
        </w:trPr>
        <w:tc>
          <w:tcPr>
            <w:tcW w:w="8065" w:type="dxa"/>
            <w:tcBorders>
              <w:top w:val="single" w:sz="12" w:space="0" w:color="99CCFF"/>
              <w:left w:val="single" w:sz="12" w:space="0" w:color="99CCFF"/>
              <w:bottom w:val="single" w:sz="12" w:space="0" w:color="99CCFF"/>
              <w:right w:val="single" w:sz="12" w:space="0" w:color="99CCFF"/>
            </w:tcBorders>
            <w:vAlign w:val="center"/>
          </w:tcPr>
          <w:p w14:paraId="58C466AA" w14:textId="6013322A" w:rsidR="00B93FFB" w:rsidRPr="00696048" w:rsidRDefault="00B93FFB" w:rsidP="00B93FFB">
            <w:pPr>
              <w:spacing w:before="80"/>
              <w:rPr>
                <w:rFonts w:cs="Arial"/>
              </w:rPr>
            </w:pPr>
            <w:r w:rsidRPr="00696048">
              <w:rPr>
                <w:rFonts w:cs="Arial"/>
              </w:rPr>
              <w:t xml:space="preserve">The </w:t>
            </w:r>
            <w:r>
              <w:rPr>
                <w:rFonts w:cs="Arial"/>
              </w:rPr>
              <w:t>NN Sub-</w:t>
            </w:r>
            <w:r w:rsidRPr="00696048">
              <w:rPr>
                <w:rFonts w:cs="Arial"/>
              </w:rPr>
              <w:t xml:space="preserve">Contractor’s tendered percentage addition/deduction </w:t>
            </w:r>
            <w:r w:rsidR="00A15878">
              <w:rPr>
                <w:rFonts w:cs="Arial"/>
              </w:rPr>
              <w:t>to</w:t>
            </w:r>
            <w:r w:rsidR="00516633" w:rsidRPr="00516633">
              <w:rPr>
                <w:rFonts w:cs="Arial"/>
                <w:color w:val="FF0000"/>
              </w:rPr>
              <w:t xml:space="preserve"> </w:t>
            </w:r>
            <w:r w:rsidRPr="00696048">
              <w:rPr>
                <w:rFonts w:cs="Arial"/>
              </w:rPr>
              <w:t>costs of plant</w:t>
            </w:r>
          </w:p>
          <w:p w14:paraId="01A37622" w14:textId="5585FC37" w:rsidR="00B93FFB" w:rsidRPr="00696048" w:rsidRDefault="00B93FFB" w:rsidP="005D6AEC">
            <w:pPr>
              <w:rPr>
                <w:rFonts w:cs="Arial"/>
              </w:rPr>
            </w:pPr>
            <w:r w:rsidRPr="00696048">
              <w:rPr>
                <w:i/>
              </w:rPr>
              <w:t xml:space="preserve">(A deduction of more than </w:t>
            </w:r>
            <w:r w:rsidR="00A15878" w:rsidRPr="005D6AEC">
              <w:rPr>
                <w:i/>
              </w:rPr>
              <w:t>5</w:t>
            </w:r>
            <w:r w:rsidRPr="00696048">
              <w:rPr>
                <w:i/>
              </w:rPr>
              <w:t xml:space="preserve">0% will be read as a deduction of </w:t>
            </w:r>
            <w:r w:rsidR="00A15878" w:rsidRPr="005D6AEC">
              <w:rPr>
                <w:i/>
              </w:rPr>
              <w:t>5</w:t>
            </w:r>
            <w:r w:rsidRPr="00696048">
              <w:rPr>
                <w:i/>
              </w:rPr>
              <w:t>0%.  If the entry is blank it will be read as 0%)</w:t>
            </w:r>
          </w:p>
        </w:tc>
        <w:tc>
          <w:tcPr>
            <w:tcW w:w="1415" w:type="dxa"/>
            <w:tcBorders>
              <w:top w:val="single" w:sz="12" w:space="0" w:color="99CCFF"/>
              <w:left w:val="single" w:sz="12" w:space="0" w:color="99CCFF"/>
              <w:bottom w:val="single" w:sz="12" w:space="0" w:color="99CCFF"/>
              <w:right w:val="single" w:sz="12" w:space="0" w:color="99CCFF"/>
            </w:tcBorders>
            <w:vAlign w:val="center"/>
          </w:tcPr>
          <w:p w14:paraId="76F798D1" w14:textId="77777777" w:rsidR="00B93FFB" w:rsidRPr="00696048" w:rsidRDefault="00B93FFB" w:rsidP="00B93FFB">
            <w:pPr>
              <w:rPr>
                <w:rFonts w:cs="Arial"/>
              </w:rPr>
            </w:pPr>
          </w:p>
        </w:tc>
        <w:tc>
          <w:tcPr>
            <w:tcW w:w="394" w:type="dxa"/>
            <w:tcBorders>
              <w:left w:val="single" w:sz="12" w:space="0" w:color="99CCFF"/>
            </w:tcBorders>
            <w:vAlign w:val="center"/>
          </w:tcPr>
          <w:p w14:paraId="13AE790C" w14:textId="77777777" w:rsidR="00B93FFB" w:rsidRPr="00696048" w:rsidRDefault="00B93FFB" w:rsidP="00B93FFB">
            <w:pPr>
              <w:rPr>
                <w:rFonts w:cs="Arial"/>
              </w:rPr>
            </w:pPr>
            <w:r w:rsidRPr="00696048">
              <w:rPr>
                <w:rFonts w:cs="Arial"/>
              </w:rPr>
              <w:t>%</w:t>
            </w:r>
          </w:p>
        </w:tc>
      </w:tr>
      <w:tr w:rsidR="00A20173" w:rsidRPr="00696048" w14:paraId="6FFB19EF" w14:textId="77777777" w:rsidTr="00A15878">
        <w:trPr>
          <w:trHeight w:val="587"/>
        </w:trPr>
        <w:tc>
          <w:tcPr>
            <w:tcW w:w="9480" w:type="dxa"/>
            <w:gridSpan w:val="2"/>
            <w:tcBorders>
              <w:top w:val="single" w:sz="12" w:space="0" w:color="99CCFF"/>
              <w:left w:val="single" w:sz="12" w:space="0" w:color="99CCFF"/>
              <w:bottom w:val="single" w:sz="12" w:space="0" w:color="99CCFF"/>
              <w:right w:val="single" w:sz="12" w:space="0" w:color="99CCFF"/>
            </w:tcBorders>
            <w:vAlign w:val="center"/>
          </w:tcPr>
          <w:p w14:paraId="247F9AAB" w14:textId="45D6B7C1" w:rsidR="00A20173" w:rsidRPr="00696048" w:rsidRDefault="00A15878" w:rsidP="00A15878">
            <w:pPr>
              <w:spacing w:before="80"/>
              <w:rPr>
                <w:rFonts w:cs="Arial"/>
              </w:rPr>
            </w:pPr>
            <w:r w:rsidRPr="005D6AEC">
              <w:rPr>
                <w:rFonts w:cs="Arial"/>
              </w:rPr>
              <w:t xml:space="preserve">The tendered percentage addition for costs of materials and the tendered percentage addition/deduction for costs of plant provided shall include on-costs, overheads and profit, and exclude VAT. </w:t>
            </w:r>
          </w:p>
        </w:tc>
        <w:tc>
          <w:tcPr>
            <w:tcW w:w="394" w:type="dxa"/>
            <w:tcBorders>
              <w:left w:val="single" w:sz="12" w:space="0" w:color="99CCFF"/>
            </w:tcBorders>
            <w:vAlign w:val="center"/>
          </w:tcPr>
          <w:p w14:paraId="4E5D6511" w14:textId="77777777" w:rsidR="00A20173" w:rsidRPr="00696048" w:rsidRDefault="00A20173" w:rsidP="00B93FFB">
            <w:pPr>
              <w:rPr>
                <w:rFonts w:cs="Arial"/>
              </w:rPr>
            </w:pPr>
          </w:p>
        </w:tc>
      </w:tr>
    </w:tbl>
    <w:p w14:paraId="0F1EE116" w14:textId="7454316F" w:rsidR="00B93FFB" w:rsidRPr="00A20173" w:rsidRDefault="00B93FFB" w:rsidP="00B93FFB">
      <w:pPr>
        <w:spacing w:before="80" w:after="240"/>
        <w:rPr>
          <w:rFonts w:cs="Arial"/>
          <w:strike/>
          <w:color w:val="2E74B5" w:themeColor="accent1" w:themeShade="BF"/>
        </w:rPr>
      </w:pPr>
    </w:p>
    <w:p w14:paraId="2A9DC885" w14:textId="77777777" w:rsidR="005D6AEC" w:rsidRDefault="005D6AEC">
      <w:r>
        <w:br w:type="page"/>
      </w:r>
    </w:p>
    <w:tbl>
      <w:tblPr>
        <w:tblW w:w="0" w:type="auto"/>
        <w:tblInd w:w="15" w:type="dxa"/>
        <w:tblLook w:val="01E0" w:firstRow="1" w:lastRow="1" w:firstColumn="1" w:lastColumn="1" w:noHBand="0" w:noVBand="0"/>
      </w:tblPr>
      <w:tblGrid>
        <w:gridCol w:w="5372"/>
        <w:gridCol w:w="2551"/>
        <w:gridCol w:w="1951"/>
      </w:tblGrid>
      <w:tr w:rsidR="00B93FFB" w:rsidRPr="00696048" w14:paraId="214FB544" w14:textId="77777777" w:rsidTr="00B93FFB">
        <w:trPr>
          <w:trHeight w:val="587"/>
        </w:trPr>
        <w:tc>
          <w:tcPr>
            <w:tcW w:w="5372" w:type="dxa"/>
            <w:tcBorders>
              <w:bottom w:val="single" w:sz="12" w:space="0" w:color="99CCFF"/>
            </w:tcBorders>
            <w:shd w:val="clear" w:color="auto" w:fill="E0E0E0"/>
            <w:vAlign w:val="center"/>
          </w:tcPr>
          <w:p w14:paraId="2EADB4D4" w14:textId="1029B1FC" w:rsidR="00B93FFB" w:rsidRPr="00FC02CF" w:rsidRDefault="00B93FFB" w:rsidP="00A15878">
            <w:pPr>
              <w:spacing w:before="80"/>
              <w:rPr>
                <w:rFonts w:cs="Arial"/>
                <w:b/>
              </w:rPr>
            </w:pPr>
            <w:r w:rsidRPr="00FC02CF">
              <w:rPr>
                <w:rFonts w:cs="Arial"/>
                <w:b/>
              </w:rPr>
              <w:lastRenderedPageBreak/>
              <w:t>Tendered rate of delay costs</w:t>
            </w:r>
            <w:r>
              <w:rPr>
                <w:rFonts w:cs="Arial"/>
                <w:b/>
              </w:rPr>
              <w:t xml:space="preserve"> </w:t>
            </w:r>
            <w:r w:rsidR="00A15878" w:rsidRPr="005D6AEC">
              <w:rPr>
                <w:rFonts w:cs="Arial"/>
                <w:b/>
              </w:rPr>
              <w:t xml:space="preserve">(only if the Schedule to the Main Contract, part 1K states that Sub-clause 10.7.1 (2) applies) </w:t>
            </w:r>
          </w:p>
        </w:tc>
        <w:tc>
          <w:tcPr>
            <w:tcW w:w="2551" w:type="dxa"/>
            <w:tcBorders>
              <w:bottom w:val="single" w:sz="12" w:space="0" w:color="99CCFF"/>
            </w:tcBorders>
            <w:shd w:val="clear" w:color="auto" w:fill="auto"/>
            <w:vAlign w:val="center"/>
          </w:tcPr>
          <w:p w14:paraId="58FEE675" w14:textId="77777777" w:rsidR="00B93FFB" w:rsidRPr="00C64448" w:rsidRDefault="00B93FFB" w:rsidP="00B93FFB">
            <w:pPr>
              <w:rPr>
                <w:rFonts w:cs="Arial"/>
                <w:sz w:val="24"/>
                <w:szCs w:val="24"/>
              </w:rPr>
            </w:pPr>
          </w:p>
        </w:tc>
        <w:tc>
          <w:tcPr>
            <w:tcW w:w="1951" w:type="dxa"/>
            <w:vAlign w:val="center"/>
          </w:tcPr>
          <w:p w14:paraId="45DBEE3F" w14:textId="77777777" w:rsidR="00B93FFB" w:rsidRPr="00696048" w:rsidRDefault="00B93FFB" w:rsidP="00B93FFB">
            <w:pPr>
              <w:rPr>
                <w:rFonts w:cs="Arial"/>
              </w:rPr>
            </w:pPr>
          </w:p>
        </w:tc>
      </w:tr>
      <w:tr w:rsidR="00B93FFB" w:rsidRPr="00696048" w14:paraId="3907FC84" w14:textId="77777777" w:rsidTr="00B93FFB">
        <w:trPr>
          <w:trHeight w:val="587"/>
        </w:trPr>
        <w:tc>
          <w:tcPr>
            <w:tcW w:w="5372" w:type="dxa"/>
            <w:tcBorders>
              <w:top w:val="single" w:sz="12" w:space="0" w:color="99CCFF"/>
              <w:left w:val="single" w:sz="12" w:space="0" w:color="99CCFF"/>
              <w:bottom w:val="single" w:sz="12" w:space="0" w:color="99CCFF"/>
              <w:right w:val="single" w:sz="12" w:space="0" w:color="99CCFF"/>
            </w:tcBorders>
            <w:vAlign w:val="center"/>
          </w:tcPr>
          <w:p w14:paraId="09E9A508" w14:textId="77777777" w:rsidR="00B93FFB" w:rsidRDefault="00B93FFB" w:rsidP="00B93FFB">
            <w:pPr>
              <w:spacing w:before="80"/>
              <w:rPr>
                <w:rFonts w:cs="Arial"/>
              </w:rPr>
            </w:pPr>
            <w:r w:rsidRPr="00696048">
              <w:rPr>
                <w:rFonts w:cs="Arial"/>
              </w:rPr>
              <w:t xml:space="preserve">The </w:t>
            </w:r>
            <w:r>
              <w:rPr>
                <w:rFonts w:cs="Arial"/>
              </w:rPr>
              <w:t>NN Sub-</w:t>
            </w:r>
            <w:r w:rsidRPr="00696048">
              <w:rPr>
                <w:rFonts w:cs="Arial"/>
              </w:rPr>
              <w:t xml:space="preserve">Contractor’s tendered rate of delay costs is </w:t>
            </w:r>
          </w:p>
          <w:p w14:paraId="636CE7A4" w14:textId="77777777" w:rsidR="00B93FFB" w:rsidRPr="00696048" w:rsidRDefault="00B93FFB" w:rsidP="00B93FFB">
            <w:pPr>
              <w:rPr>
                <w:rFonts w:cs="Arial"/>
              </w:rPr>
            </w:pPr>
            <w:r w:rsidRPr="00292049">
              <w:rPr>
                <w:rFonts w:cs="Arial"/>
                <w:i/>
              </w:rPr>
              <w:t>(If left blank, or stated as a negative value, read as zero.)</w:t>
            </w:r>
          </w:p>
        </w:tc>
        <w:tc>
          <w:tcPr>
            <w:tcW w:w="2551" w:type="dxa"/>
            <w:tcBorders>
              <w:top w:val="single" w:sz="12" w:space="0" w:color="99CCFF"/>
              <w:left w:val="single" w:sz="12" w:space="0" w:color="99CCFF"/>
              <w:bottom w:val="single" w:sz="12" w:space="0" w:color="99CCFF"/>
              <w:right w:val="single" w:sz="12" w:space="0" w:color="99CCFF"/>
            </w:tcBorders>
            <w:vAlign w:val="center"/>
          </w:tcPr>
          <w:p w14:paraId="63FF6035" w14:textId="77777777" w:rsidR="00B93FFB" w:rsidRPr="00C64448" w:rsidRDefault="00B93FFB" w:rsidP="00B93FFB">
            <w:pPr>
              <w:rPr>
                <w:rFonts w:cs="Arial"/>
                <w:sz w:val="24"/>
                <w:szCs w:val="24"/>
              </w:rPr>
            </w:pPr>
            <w:r w:rsidRPr="00C64448">
              <w:rPr>
                <w:rFonts w:cs="Arial"/>
                <w:sz w:val="24"/>
                <w:szCs w:val="24"/>
              </w:rPr>
              <w:t>€</w:t>
            </w:r>
          </w:p>
        </w:tc>
        <w:tc>
          <w:tcPr>
            <w:tcW w:w="1951" w:type="dxa"/>
            <w:tcBorders>
              <w:left w:val="single" w:sz="12" w:space="0" w:color="99CCFF"/>
            </w:tcBorders>
            <w:vAlign w:val="center"/>
          </w:tcPr>
          <w:p w14:paraId="571AC518" w14:textId="77777777" w:rsidR="00B93FFB" w:rsidRPr="00696048" w:rsidRDefault="00B93FFB" w:rsidP="00B93FFB">
            <w:pPr>
              <w:rPr>
                <w:rFonts w:cs="Arial"/>
              </w:rPr>
            </w:pPr>
            <w:r w:rsidRPr="00696048">
              <w:rPr>
                <w:rFonts w:cs="Arial"/>
              </w:rPr>
              <w:t>excluding VAT per Site Working Day.</w:t>
            </w:r>
          </w:p>
        </w:tc>
      </w:tr>
    </w:tbl>
    <w:p w14:paraId="026F22C8" w14:textId="77777777" w:rsidR="00C237F5" w:rsidRPr="003370F7" w:rsidRDefault="00C237F5" w:rsidP="00C237F5">
      <w:pPr>
        <w:rPr>
          <w:rFonts w:cs="Arial"/>
        </w:rPr>
      </w:pPr>
    </w:p>
    <w:p w14:paraId="7C96096D" w14:textId="77777777" w:rsidR="00C237F5" w:rsidRPr="003370F7" w:rsidRDefault="00C237F5" w:rsidP="00C237F5">
      <w:pPr>
        <w:keepNext/>
        <w:rPr>
          <w:rFonts w:cs="Arial"/>
        </w:rPr>
      </w:pPr>
      <w:r w:rsidRPr="003370F7">
        <w:rPr>
          <w:rFonts w:cs="Arial"/>
        </w:rPr>
        <w:t xml:space="preserve">If </w:t>
      </w:r>
      <w:r w:rsidR="001A23F1">
        <w:rPr>
          <w:rFonts w:cs="Arial"/>
        </w:rPr>
        <w:t xml:space="preserve">the Schedule to the Main Contract, </w:t>
      </w:r>
      <w:r w:rsidRPr="003370F7">
        <w:rPr>
          <w:rFonts w:cs="Arial"/>
        </w:rPr>
        <w:t xml:space="preserve">part 1K states that separate rates are to be tendered for separate periods or parts of the Works, the </w:t>
      </w:r>
      <w:r w:rsidR="001A23F1">
        <w:rPr>
          <w:rFonts w:cs="Arial"/>
        </w:rPr>
        <w:t>NN</w:t>
      </w:r>
      <w:r w:rsidR="00782D47">
        <w:rPr>
          <w:rFonts w:cs="Arial"/>
        </w:rPr>
        <w:t xml:space="preserve"> </w:t>
      </w:r>
      <w:r w:rsidR="001A23F1">
        <w:rPr>
          <w:rFonts w:cs="Arial"/>
        </w:rPr>
        <w:t>Sub-</w:t>
      </w:r>
      <w:r w:rsidR="00782D47">
        <w:rPr>
          <w:rFonts w:cs="Arial"/>
        </w:rPr>
        <w:t>C</w:t>
      </w:r>
      <w:r w:rsidRPr="003370F7">
        <w:rPr>
          <w:rFonts w:cs="Arial"/>
        </w:rPr>
        <w:t>ontractor’s tendered rates are as follows:</w:t>
      </w:r>
    </w:p>
    <w:tbl>
      <w:tblPr>
        <w:tblW w:w="0" w:type="auto"/>
        <w:tblLook w:val="01E0" w:firstRow="1" w:lastRow="1" w:firstColumn="1" w:lastColumn="1" w:noHBand="0" w:noVBand="0"/>
      </w:tblPr>
      <w:tblGrid>
        <w:gridCol w:w="5424"/>
        <w:gridCol w:w="298"/>
        <w:gridCol w:w="4167"/>
      </w:tblGrid>
      <w:tr w:rsidR="00C237F5" w:rsidRPr="003370F7" w14:paraId="174098D2" w14:textId="77777777">
        <w:trPr>
          <w:trHeight w:val="499"/>
        </w:trPr>
        <w:tc>
          <w:tcPr>
            <w:tcW w:w="5508" w:type="dxa"/>
            <w:tcBorders>
              <w:bottom w:val="single" w:sz="12" w:space="0" w:color="99CCFF"/>
            </w:tcBorders>
            <w:shd w:val="clear" w:color="auto" w:fill="E0E0E0"/>
            <w:vAlign w:val="center"/>
          </w:tcPr>
          <w:p w14:paraId="22F49256" w14:textId="77777777" w:rsidR="00782D47" w:rsidRDefault="00782D47" w:rsidP="00C237F5">
            <w:pPr>
              <w:keepNext/>
              <w:jc w:val="center"/>
              <w:rPr>
                <w:rFonts w:cs="Arial"/>
                <w:b/>
              </w:rPr>
            </w:pPr>
            <w:r>
              <w:rPr>
                <w:rFonts w:cs="Arial"/>
                <w:b/>
              </w:rPr>
              <w:t>Period or part of the Works</w:t>
            </w:r>
          </w:p>
          <w:p w14:paraId="1B9EC1D7" w14:textId="77777777" w:rsidR="00C237F5" w:rsidRPr="003370F7" w:rsidRDefault="00C237F5" w:rsidP="00C237F5">
            <w:pPr>
              <w:keepNext/>
              <w:jc w:val="center"/>
              <w:rPr>
                <w:rFonts w:cs="Arial"/>
                <w:b/>
              </w:rPr>
            </w:pPr>
            <w:r w:rsidRPr="003370F7">
              <w:rPr>
                <w:rFonts w:cs="Arial"/>
                <w:b/>
              </w:rPr>
              <w:t>(</w:t>
            </w:r>
            <w:r w:rsidR="00782D47">
              <w:rPr>
                <w:rFonts w:cs="Arial"/>
                <w:b/>
              </w:rPr>
              <w:t xml:space="preserve">Main Contract Schedule, </w:t>
            </w:r>
            <w:r w:rsidRPr="003370F7">
              <w:rPr>
                <w:rFonts w:cs="Arial"/>
                <w:b/>
              </w:rPr>
              <w:t>part 1K)</w:t>
            </w:r>
          </w:p>
        </w:tc>
        <w:tc>
          <w:tcPr>
            <w:tcW w:w="300" w:type="dxa"/>
            <w:shd w:val="clear" w:color="auto" w:fill="auto"/>
          </w:tcPr>
          <w:p w14:paraId="347F0B5B" w14:textId="77777777" w:rsidR="00C237F5" w:rsidRPr="003370F7" w:rsidRDefault="00C237F5" w:rsidP="00C237F5">
            <w:pPr>
              <w:jc w:val="center"/>
              <w:rPr>
                <w:rFonts w:cs="Arial"/>
                <w:b/>
              </w:rPr>
            </w:pPr>
          </w:p>
        </w:tc>
        <w:tc>
          <w:tcPr>
            <w:tcW w:w="4200" w:type="dxa"/>
            <w:tcBorders>
              <w:bottom w:val="single" w:sz="12" w:space="0" w:color="99CCFF"/>
            </w:tcBorders>
            <w:shd w:val="clear" w:color="auto" w:fill="E0E0E0"/>
            <w:vAlign w:val="center"/>
          </w:tcPr>
          <w:p w14:paraId="08E36905" w14:textId="77777777" w:rsidR="00C237F5" w:rsidRPr="003370F7" w:rsidRDefault="00C237F5" w:rsidP="00C237F5">
            <w:pPr>
              <w:keepNext/>
              <w:jc w:val="center"/>
              <w:rPr>
                <w:rFonts w:cs="Arial"/>
                <w:b/>
              </w:rPr>
            </w:pPr>
            <w:r w:rsidRPr="003370F7">
              <w:rPr>
                <w:rFonts w:cs="Arial"/>
                <w:b/>
              </w:rPr>
              <w:t>Tendered Rate</w:t>
            </w:r>
          </w:p>
        </w:tc>
      </w:tr>
      <w:tr w:rsidR="00C237F5" w:rsidRPr="003370F7" w14:paraId="7E9CB482" w14:textId="77777777">
        <w:trPr>
          <w:trHeight w:val="521"/>
        </w:trPr>
        <w:tc>
          <w:tcPr>
            <w:tcW w:w="5508" w:type="dxa"/>
            <w:tcBorders>
              <w:top w:val="single" w:sz="12" w:space="0" w:color="99CCFF"/>
              <w:left w:val="single" w:sz="12" w:space="0" w:color="99CCFF"/>
              <w:bottom w:val="single" w:sz="12" w:space="0" w:color="99CCFF"/>
              <w:right w:val="single" w:sz="12" w:space="0" w:color="99CCFF"/>
            </w:tcBorders>
            <w:vAlign w:val="center"/>
          </w:tcPr>
          <w:p w14:paraId="24336604" w14:textId="77777777" w:rsidR="00C237F5" w:rsidRPr="003370F7" w:rsidRDefault="00C237F5" w:rsidP="00C237F5">
            <w:pPr>
              <w:pStyle w:val="BulletText1"/>
              <w:widowControl w:val="0"/>
              <w:tabs>
                <w:tab w:val="clear" w:pos="567"/>
              </w:tabs>
              <w:spacing w:after="100"/>
              <w:rPr>
                <w:rFonts w:ascii="Arial" w:hAnsi="Arial" w:cs="Arial"/>
              </w:rPr>
            </w:pPr>
          </w:p>
        </w:tc>
        <w:tc>
          <w:tcPr>
            <w:tcW w:w="300" w:type="dxa"/>
            <w:tcBorders>
              <w:left w:val="single" w:sz="12" w:space="0" w:color="99CCFF"/>
              <w:right w:val="single" w:sz="12" w:space="0" w:color="99CCFF"/>
            </w:tcBorders>
          </w:tcPr>
          <w:p w14:paraId="62DD63FE" w14:textId="77777777" w:rsidR="00C237F5" w:rsidRPr="003370F7" w:rsidRDefault="00C237F5" w:rsidP="00C237F5">
            <w:pPr>
              <w:rPr>
                <w:rFonts w:cs="Arial"/>
              </w:rPr>
            </w:pPr>
          </w:p>
        </w:tc>
        <w:tc>
          <w:tcPr>
            <w:tcW w:w="4200" w:type="dxa"/>
            <w:tcBorders>
              <w:top w:val="single" w:sz="12" w:space="0" w:color="99CCFF"/>
              <w:left w:val="single" w:sz="12" w:space="0" w:color="99CCFF"/>
              <w:bottom w:val="single" w:sz="12" w:space="0" w:color="99CCFF"/>
              <w:right w:val="single" w:sz="12" w:space="0" w:color="99CCFF"/>
            </w:tcBorders>
            <w:vAlign w:val="center"/>
          </w:tcPr>
          <w:p w14:paraId="6251FE7C" w14:textId="77777777" w:rsidR="00C237F5" w:rsidRPr="003370F7" w:rsidRDefault="00C237F5" w:rsidP="00C237F5">
            <w:pPr>
              <w:rPr>
                <w:rFonts w:cs="Arial"/>
              </w:rPr>
            </w:pPr>
            <w:r w:rsidRPr="003370F7">
              <w:rPr>
                <w:rFonts w:cs="Arial"/>
              </w:rPr>
              <w:t>€……………………….per Site Working Day</w:t>
            </w:r>
          </w:p>
        </w:tc>
      </w:tr>
      <w:tr w:rsidR="00C237F5" w:rsidRPr="003370F7" w14:paraId="2E0D8612" w14:textId="77777777">
        <w:trPr>
          <w:trHeight w:val="543"/>
        </w:trPr>
        <w:tc>
          <w:tcPr>
            <w:tcW w:w="5508" w:type="dxa"/>
            <w:tcBorders>
              <w:top w:val="single" w:sz="12" w:space="0" w:color="99CCFF"/>
              <w:left w:val="single" w:sz="12" w:space="0" w:color="99CCFF"/>
              <w:bottom w:val="single" w:sz="12" w:space="0" w:color="99CCFF"/>
              <w:right w:val="single" w:sz="12" w:space="0" w:color="99CCFF"/>
            </w:tcBorders>
            <w:vAlign w:val="center"/>
          </w:tcPr>
          <w:p w14:paraId="5CC5DAC8" w14:textId="77777777" w:rsidR="00C237F5" w:rsidRPr="003370F7" w:rsidRDefault="00C237F5" w:rsidP="00C237F5">
            <w:pPr>
              <w:pStyle w:val="BulletText1"/>
              <w:widowControl w:val="0"/>
              <w:tabs>
                <w:tab w:val="clear" w:pos="567"/>
              </w:tabs>
              <w:spacing w:after="100"/>
              <w:rPr>
                <w:rFonts w:ascii="Arial" w:hAnsi="Arial" w:cs="Arial"/>
              </w:rPr>
            </w:pPr>
          </w:p>
        </w:tc>
        <w:tc>
          <w:tcPr>
            <w:tcW w:w="300" w:type="dxa"/>
            <w:tcBorders>
              <w:left w:val="single" w:sz="12" w:space="0" w:color="99CCFF"/>
              <w:right w:val="single" w:sz="12" w:space="0" w:color="99CCFF"/>
            </w:tcBorders>
          </w:tcPr>
          <w:p w14:paraId="2D6718BA" w14:textId="77777777" w:rsidR="00C237F5" w:rsidRPr="003370F7" w:rsidRDefault="00C237F5" w:rsidP="00C237F5">
            <w:pPr>
              <w:rPr>
                <w:rFonts w:cs="Arial"/>
              </w:rPr>
            </w:pPr>
          </w:p>
        </w:tc>
        <w:tc>
          <w:tcPr>
            <w:tcW w:w="4200" w:type="dxa"/>
            <w:tcBorders>
              <w:top w:val="single" w:sz="12" w:space="0" w:color="99CCFF"/>
              <w:left w:val="single" w:sz="12" w:space="0" w:color="99CCFF"/>
              <w:bottom w:val="single" w:sz="12" w:space="0" w:color="99CCFF"/>
              <w:right w:val="single" w:sz="12" w:space="0" w:color="99CCFF"/>
            </w:tcBorders>
            <w:vAlign w:val="center"/>
          </w:tcPr>
          <w:p w14:paraId="672C6AE3" w14:textId="77777777" w:rsidR="00C237F5" w:rsidRPr="003370F7" w:rsidRDefault="00C237F5" w:rsidP="00C237F5">
            <w:pPr>
              <w:rPr>
                <w:rFonts w:cs="Arial"/>
              </w:rPr>
            </w:pPr>
            <w:r w:rsidRPr="003370F7">
              <w:rPr>
                <w:rFonts w:cs="Arial"/>
              </w:rPr>
              <w:t>€……………………….per Site Working Day</w:t>
            </w:r>
          </w:p>
        </w:tc>
      </w:tr>
      <w:tr w:rsidR="00C237F5" w:rsidRPr="003370F7" w14:paraId="2867525A" w14:textId="77777777">
        <w:trPr>
          <w:trHeight w:val="543"/>
        </w:trPr>
        <w:tc>
          <w:tcPr>
            <w:tcW w:w="5508" w:type="dxa"/>
            <w:tcBorders>
              <w:top w:val="single" w:sz="12" w:space="0" w:color="99CCFF"/>
              <w:left w:val="single" w:sz="12" w:space="0" w:color="99CCFF"/>
              <w:bottom w:val="single" w:sz="12" w:space="0" w:color="99CCFF"/>
              <w:right w:val="single" w:sz="12" w:space="0" w:color="99CCFF"/>
            </w:tcBorders>
            <w:vAlign w:val="center"/>
          </w:tcPr>
          <w:p w14:paraId="57DD20D4" w14:textId="77777777" w:rsidR="00C237F5" w:rsidRPr="003370F7" w:rsidRDefault="00C237F5" w:rsidP="00C237F5">
            <w:pPr>
              <w:pStyle w:val="BulletText1"/>
              <w:widowControl w:val="0"/>
              <w:tabs>
                <w:tab w:val="clear" w:pos="567"/>
              </w:tabs>
              <w:spacing w:after="100"/>
              <w:rPr>
                <w:rFonts w:ascii="Arial" w:hAnsi="Arial" w:cs="Arial"/>
              </w:rPr>
            </w:pPr>
          </w:p>
        </w:tc>
        <w:tc>
          <w:tcPr>
            <w:tcW w:w="300" w:type="dxa"/>
            <w:tcBorders>
              <w:left w:val="single" w:sz="12" w:space="0" w:color="99CCFF"/>
              <w:right w:val="single" w:sz="12" w:space="0" w:color="99CCFF"/>
            </w:tcBorders>
          </w:tcPr>
          <w:p w14:paraId="59413902" w14:textId="77777777" w:rsidR="00C237F5" w:rsidRPr="003370F7" w:rsidRDefault="00C237F5" w:rsidP="00C237F5">
            <w:pPr>
              <w:rPr>
                <w:rFonts w:cs="Arial"/>
              </w:rPr>
            </w:pPr>
          </w:p>
        </w:tc>
        <w:tc>
          <w:tcPr>
            <w:tcW w:w="4200" w:type="dxa"/>
            <w:tcBorders>
              <w:top w:val="single" w:sz="12" w:space="0" w:color="99CCFF"/>
              <w:left w:val="single" w:sz="12" w:space="0" w:color="99CCFF"/>
              <w:bottom w:val="single" w:sz="12" w:space="0" w:color="99CCFF"/>
              <w:right w:val="single" w:sz="12" w:space="0" w:color="99CCFF"/>
            </w:tcBorders>
            <w:vAlign w:val="center"/>
          </w:tcPr>
          <w:p w14:paraId="3634F352" w14:textId="77777777" w:rsidR="00C237F5" w:rsidRPr="003370F7" w:rsidRDefault="00C237F5" w:rsidP="00C237F5">
            <w:pPr>
              <w:rPr>
                <w:rFonts w:cs="Arial"/>
              </w:rPr>
            </w:pPr>
            <w:r w:rsidRPr="003370F7">
              <w:rPr>
                <w:rFonts w:cs="Arial"/>
              </w:rPr>
              <w:t>€……………………….per Site Working Day</w:t>
            </w:r>
          </w:p>
        </w:tc>
      </w:tr>
      <w:tr w:rsidR="00C237F5" w:rsidRPr="003370F7" w14:paraId="11B88F96" w14:textId="77777777">
        <w:trPr>
          <w:trHeight w:val="543"/>
        </w:trPr>
        <w:tc>
          <w:tcPr>
            <w:tcW w:w="5508" w:type="dxa"/>
            <w:tcBorders>
              <w:top w:val="single" w:sz="12" w:space="0" w:color="99CCFF"/>
              <w:left w:val="single" w:sz="12" w:space="0" w:color="99CCFF"/>
              <w:bottom w:val="single" w:sz="12" w:space="0" w:color="99CCFF"/>
              <w:right w:val="single" w:sz="12" w:space="0" w:color="99CCFF"/>
            </w:tcBorders>
            <w:vAlign w:val="center"/>
          </w:tcPr>
          <w:p w14:paraId="1ECF1E10" w14:textId="77777777" w:rsidR="00C237F5" w:rsidRPr="003370F7" w:rsidRDefault="00C237F5" w:rsidP="00C237F5">
            <w:pPr>
              <w:pStyle w:val="BulletText1"/>
              <w:widowControl w:val="0"/>
              <w:tabs>
                <w:tab w:val="clear" w:pos="567"/>
              </w:tabs>
              <w:spacing w:after="100"/>
              <w:rPr>
                <w:rFonts w:ascii="Arial" w:hAnsi="Arial" w:cs="Arial"/>
              </w:rPr>
            </w:pPr>
          </w:p>
        </w:tc>
        <w:tc>
          <w:tcPr>
            <w:tcW w:w="300" w:type="dxa"/>
            <w:tcBorders>
              <w:left w:val="single" w:sz="12" w:space="0" w:color="99CCFF"/>
              <w:right w:val="single" w:sz="12" w:space="0" w:color="99CCFF"/>
            </w:tcBorders>
          </w:tcPr>
          <w:p w14:paraId="0AC11DB6" w14:textId="77777777" w:rsidR="00C237F5" w:rsidRPr="003370F7" w:rsidRDefault="00C237F5" w:rsidP="00C237F5">
            <w:pPr>
              <w:rPr>
                <w:rFonts w:cs="Arial"/>
              </w:rPr>
            </w:pPr>
          </w:p>
        </w:tc>
        <w:tc>
          <w:tcPr>
            <w:tcW w:w="4200" w:type="dxa"/>
            <w:tcBorders>
              <w:top w:val="single" w:sz="12" w:space="0" w:color="99CCFF"/>
              <w:left w:val="single" w:sz="12" w:space="0" w:color="99CCFF"/>
              <w:bottom w:val="single" w:sz="12" w:space="0" w:color="99CCFF"/>
              <w:right w:val="single" w:sz="12" w:space="0" w:color="99CCFF"/>
            </w:tcBorders>
            <w:vAlign w:val="center"/>
          </w:tcPr>
          <w:p w14:paraId="2D9D970D" w14:textId="77777777" w:rsidR="00C237F5" w:rsidRPr="003370F7" w:rsidRDefault="00C237F5" w:rsidP="00C237F5">
            <w:pPr>
              <w:rPr>
                <w:rFonts w:cs="Arial"/>
              </w:rPr>
            </w:pPr>
            <w:r w:rsidRPr="003370F7">
              <w:rPr>
                <w:rFonts w:cs="Arial"/>
              </w:rPr>
              <w:t>€……………………….per Site Working Day</w:t>
            </w:r>
          </w:p>
        </w:tc>
      </w:tr>
    </w:tbl>
    <w:p w14:paraId="70693A5E" w14:textId="77777777" w:rsidR="008D694D" w:rsidRDefault="008D694D" w:rsidP="00E35C30">
      <w:pPr>
        <w:rPr>
          <w:rFonts w:eastAsia="Times New Roman" w:cs="Arial"/>
          <w:bCs/>
        </w:rPr>
      </w:pPr>
    </w:p>
    <w:p w14:paraId="5B284F00" w14:textId="2D5D11CC" w:rsidR="000029ED" w:rsidRPr="00D375CD" w:rsidRDefault="000029ED" w:rsidP="00D375CD">
      <w:pPr>
        <w:widowControl/>
        <w:tabs>
          <w:tab w:val="clear" w:pos="567"/>
        </w:tabs>
        <w:spacing w:after="0"/>
        <w:rPr>
          <w:rFonts w:eastAsia="Times New Roman" w:cs="Arial"/>
          <w:bCs/>
        </w:rPr>
      </w:pPr>
    </w:p>
    <w:sectPr w:rsidR="000029ED" w:rsidRPr="00D375CD" w:rsidSect="00D0108A">
      <w:headerReference w:type="default" r:id="rId11"/>
      <w:footerReference w:type="even" r:id="rId12"/>
      <w:footerReference w:type="default" r:id="rId13"/>
      <w:footerReference w:type="first" r:id="rId14"/>
      <w:pgSz w:w="11907" w:h="16840" w:code="9"/>
      <w:pgMar w:top="1134" w:right="1009" w:bottom="1134" w:left="1009"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0AA4F" w14:textId="77777777" w:rsidR="000811F7" w:rsidRDefault="000811F7">
      <w:r>
        <w:separator/>
      </w:r>
    </w:p>
  </w:endnote>
  <w:endnote w:type="continuationSeparator" w:id="0">
    <w:p w14:paraId="3E7797E7" w14:textId="77777777" w:rsidR="000811F7" w:rsidRDefault="00081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umnst777 BT">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oudy Old Style">
    <w:panose1 w:val="02020502050305020303"/>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A16DF" w14:textId="77777777" w:rsidR="00617C21" w:rsidRDefault="00617C21" w:rsidP="00C237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313C5C54" w14:textId="1B6D5F85" w:rsidR="00617C21" w:rsidRPr="00C237F5" w:rsidRDefault="00617C21" w:rsidP="00C237F5">
    <w:pPr>
      <w:pStyle w:val="Footer"/>
    </w:pPr>
    <w:r>
      <w:rPr>
        <w:rFonts w:cs="Arial"/>
      </w:rPr>
      <w:fldChar w:fldCharType="begin"/>
    </w:r>
    <w:r>
      <w:rPr>
        <w:rFonts w:cs="Arial"/>
      </w:rPr>
      <w:instrText xml:space="preserve"> DOCPROPERTY "iManFooter"  \* MERGEFORMAT </w:instrText>
    </w:r>
    <w:r>
      <w:rPr>
        <w:rFonts w:cs="Arial"/>
      </w:rPr>
      <w:fldChar w:fldCharType="separate"/>
    </w:r>
    <w:r>
      <w:rPr>
        <w:rFonts w:cs="Arial"/>
        <w:b/>
        <w:bCs/>
        <w:lang w:val="en-US"/>
      </w:rPr>
      <w:t>Error! Unknown document property name.</w:t>
    </w:r>
    <w:r>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D7EBD" w14:textId="793AA863" w:rsidR="00617C21" w:rsidRPr="00470364" w:rsidRDefault="00617C21">
    <w:pPr>
      <w:pStyle w:val="Footer"/>
      <w:rPr>
        <w:b/>
      </w:rPr>
    </w:pPr>
    <w:r w:rsidRPr="00470364">
      <w:rPr>
        <w:b/>
      </w:rPr>
      <w:t>FTS1</w:t>
    </w:r>
    <w:r>
      <w:rPr>
        <w:b/>
      </w:rPr>
      <w:t>3</w:t>
    </w:r>
    <w:r w:rsidRPr="00470364">
      <w:rPr>
        <w:b/>
      </w:rPr>
      <w:t xml:space="preserve"> v </w:t>
    </w:r>
    <w:r>
      <w:rPr>
        <w:b/>
      </w:rPr>
      <w:t>1.</w:t>
    </w:r>
    <w:r w:rsidR="006676C4">
      <w:rPr>
        <w:b/>
      </w:rPr>
      <w:t>4</w:t>
    </w:r>
    <w:r>
      <w:rPr>
        <w:b/>
      </w:rPr>
      <w:t xml:space="preserve"> </w:t>
    </w:r>
    <w:r w:rsidR="00986AC3">
      <w:rPr>
        <w:b/>
      </w:rPr>
      <w:t>18</w:t>
    </w:r>
    <w:r>
      <w:rPr>
        <w:b/>
      </w:rPr>
      <w:t>/0</w:t>
    </w:r>
    <w:r w:rsidR="006676C4">
      <w:rPr>
        <w:b/>
      </w:rPr>
      <w:t>9</w:t>
    </w:r>
    <w:r>
      <w:rPr>
        <w:b/>
      </w:rPr>
      <w:t>/202</w:t>
    </w:r>
    <w:r w:rsidR="006676C4">
      <w:rPr>
        <w:b/>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CB214" w14:textId="479F3D20" w:rsidR="00617C21" w:rsidRPr="00470364" w:rsidRDefault="00617C21" w:rsidP="0082454C">
    <w:pPr>
      <w:pStyle w:val="Footer"/>
      <w:rPr>
        <w:b/>
      </w:rPr>
    </w:pPr>
    <w:r w:rsidRPr="00470364">
      <w:rPr>
        <w:b/>
      </w:rPr>
      <w:t>FTS1</w:t>
    </w:r>
    <w:r>
      <w:rPr>
        <w:b/>
      </w:rPr>
      <w:t>3</w:t>
    </w:r>
    <w:r w:rsidRPr="00470364">
      <w:rPr>
        <w:b/>
      </w:rPr>
      <w:t xml:space="preserve"> v </w:t>
    </w:r>
    <w:r>
      <w:rPr>
        <w:b/>
      </w:rPr>
      <w:t>1.</w:t>
    </w:r>
    <w:r w:rsidR="00ED3BB0">
      <w:rPr>
        <w:b/>
      </w:rPr>
      <w:t>4</w:t>
    </w:r>
    <w:r w:rsidRPr="00081808">
      <w:rPr>
        <w:b/>
      </w:rPr>
      <w:t xml:space="preserve"> </w:t>
    </w:r>
    <w:r w:rsidR="0071250E">
      <w:rPr>
        <w:b/>
      </w:rPr>
      <w:t>18</w:t>
    </w:r>
    <w:r>
      <w:rPr>
        <w:b/>
      </w:rPr>
      <w:t>/0</w:t>
    </w:r>
    <w:r w:rsidR="00ED3BB0">
      <w:rPr>
        <w:b/>
      </w:rPr>
      <w:t>9</w:t>
    </w:r>
    <w:r>
      <w:rPr>
        <w:b/>
      </w:rPr>
      <w:t>/202</w:t>
    </w:r>
    <w:r w:rsidR="00ED3BB0">
      <w:rPr>
        <w:b/>
      </w:rPr>
      <w:t>5</w:t>
    </w:r>
  </w:p>
  <w:p w14:paraId="0868782C" w14:textId="77777777" w:rsidR="00617C21" w:rsidRPr="0082454C" w:rsidRDefault="00617C21" w:rsidP="00824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E3035" w14:textId="77777777" w:rsidR="000811F7" w:rsidRDefault="000811F7">
      <w:r>
        <w:separator/>
      </w:r>
    </w:p>
  </w:footnote>
  <w:footnote w:type="continuationSeparator" w:id="0">
    <w:p w14:paraId="6F41C6D7" w14:textId="77777777" w:rsidR="000811F7" w:rsidRDefault="000811F7">
      <w:r>
        <w:continuationSeparator/>
      </w:r>
    </w:p>
  </w:footnote>
  <w:footnote w:id="1">
    <w:p w14:paraId="56D121F5" w14:textId="77777777" w:rsidR="00617C21" w:rsidRDefault="00617C21">
      <w:pPr>
        <w:pStyle w:val="FootnoteText"/>
      </w:pPr>
      <w:r>
        <w:rPr>
          <w:rStyle w:val="FootnoteReference"/>
        </w:rPr>
        <w:footnoteRef/>
      </w:r>
      <w:r>
        <w:t xml:space="preserve"> If the tenderer is not incorporated in Ireland, execution will be in accordance with the law of its jurisdiction of incorporation for execution in Ireland</w:t>
      </w:r>
    </w:p>
  </w:footnote>
  <w:footnote w:id="2">
    <w:p w14:paraId="30108F1E" w14:textId="77777777" w:rsidR="00617C21" w:rsidRDefault="00617C21">
      <w:pPr>
        <w:pStyle w:val="FootnoteText"/>
      </w:pPr>
      <w:r>
        <w:rPr>
          <w:rStyle w:val="FootnoteReference"/>
        </w:rPr>
        <w:footnoteRef/>
      </w:r>
      <w:r>
        <w:t xml:space="preserve"> The Form of Tender and Appendix to be reissued to Reserved Specialist candidates 14 days before the deadline for the receipt of tenders for the specialist works</w:t>
      </w:r>
      <w:r w:rsidRPr="00333833">
        <w:rPr>
          <w:rFonts w:eastAsia="Arial Unicode MS"/>
          <w:i w:val="0"/>
          <w:sz w:val="20"/>
          <w:szCs w:val="20"/>
        </w:rPr>
        <w:t xml:space="preserve"> </w:t>
      </w:r>
      <w:r w:rsidRPr="00333833">
        <w:rPr>
          <w:u w:val="single"/>
        </w:rPr>
        <w:t>including the name and address of the successful main contract tenderer</w:t>
      </w:r>
      <w:r>
        <w:t>.</w:t>
      </w:r>
    </w:p>
  </w:footnote>
  <w:footnote w:id="3">
    <w:p w14:paraId="064F46F2" w14:textId="77777777" w:rsidR="00617C21" w:rsidRDefault="00617C21">
      <w:pPr>
        <w:pStyle w:val="FootnoteText"/>
      </w:pPr>
      <w:r>
        <w:rPr>
          <w:rStyle w:val="FootnoteReference"/>
        </w:rPr>
        <w:footnoteRef/>
      </w:r>
      <w:r>
        <w:t xml:space="preserve"> Please refer to </w:t>
      </w:r>
      <w:hyperlink r:id="rId1" w:history="1">
        <w:r w:rsidRPr="008446B6">
          <w:rPr>
            <w:rStyle w:val="Hyperlink"/>
          </w:rPr>
          <w:t>www.revenue.ie</w:t>
        </w:r>
      </w:hyperlink>
      <w:r>
        <w:t xml:space="preserve"> for details of current rates of VAT</w:t>
      </w:r>
    </w:p>
  </w:footnote>
  <w:footnote w:id="4">
    <w:p w14:paraId="2A616B9C" w14:textId="77777777" w:rsidR="00617C21" w:rsidRDefault="00617C21" w:rsidP="00C237F5">
      <w:pPr>
        <w:pStyle w:val="FootnoteText"/>
      </w:pPr>
      <w:r>
        <w:rPr>
          <w:rStyle w:val="FootnoteReference"/>
        </w:rPr>
        <w:footnoteRef/>
      </w:r>
      <w:r>
        <w:t xml:space="preserve"> If not otherwise specified, read as 180 days</w:t>
      </w:r>
    </w:p>
  </w:footnote>
  <w:footnote w:id="5">
    <w:p w14:paraId="766A1443" w14:textId="77777777" w:rsidR="00617C21" w:rsidRDefault="00617C21" w:rsidP="00C237F5">
      <w:pPr>
        <w:pStyle w:val="FootnoteText"/>
      </w:pPr>
      <w:r>
        <w:rPr>
          <w:rStyle w:val="FootnoteReference"/>
        </w:rPr>
        <w:footnoteRef/>
      </w:r>
      <w:r>
        <w:t xml:space="preserve"> If no minimum specified, €6,500,000 applies.</w:t>
      </w:r>
    </w:p>
  </w:footnote>
  <w:footnote w:id="6">
    <w:p w14:paraId="5E985150" w14:textId="77777777" w:rsidR="00617C21" w:rsidRDefault="00617C21" w:rsidP="00C237F5">
      <w:pPr>
        <w:pStyle w:val="FootnoteText"/>
      </w:pPr>
      <w:r>
        <w:rPr>
          <w:rStyle w:val="FootnoteReference"/>
        </w:rPr>
        <w:footnoteRef/>
      </w:r>
      <w:r>
        <w:t xml:space="preserve"> If no minimum stated, €13,000,000 applies.</w:t>
      </w:r>
    </w:p>
  </w:footnote>
  <w:footnote w:id="7">
    <w:p w14:paraId="14745763" w14:textId="77777777" w:rsidR="00617C21" w:rsidRPr="00202781" w:rsidRDefault="00617C21" w:rsidP="00EB48ED">
      <w:pPr>
        <w:pStyle w:val="FootnoteText"/>
      </w:pPr>
      <w:r>
        <w:rPr>
          <w:rStyle w:val="FootnoteReference"/>
        </w:rPr>
        <w:footnoteRef/>
      </w:r>
      <w:r>
        <w:t xml:space="preserve"> </w:t>
      </w:r>
      <w:r w:rsidRPr="00202781">
        <w:t>If no amount stated, €</w:t>
      </w:r>
      <w:r>
        <w:t xml:space="preserve">10,000 </w:t>
      </w:r>
      <w:r w:rsidRPr="00202781">
        <w:t>applies</w:t>
      </w:r>
    </w:p>
  </w:footnote>
  <w:footnote w:id="8">
    <w:p w14:paraId="4E4924F7" w14:textId="77777777" w:rsidR="00617C21" w:rsidRDefault="00617C21">
      <w:pPr>
        <w:pStyle w:val="FootnoteText"/>
      </w:pPr>
      <w:r>
        <w:rPr>
          <w:rStyle w:val="FootnoteReference"/>
        </w:rPr>
        <w:footnoteRef/>
      </w:r>
      <w:r>
        <w:t xml:space="preserve"> If no amount specified, €1,000,000 (one million Euro) applies.</w:t>
      </w:r>
    </w:p>
  </w:footnote>
  <w:footnote w:id="9">
    <w:p w14:paraId="36657BD5" w14:textId="77777777" w:rsidR="00617C21" w:rsidRDefault="00617C21">
      <w:pPr>
        <w:pStyle w:val="FootnoteText"/>
      </w:pPr>
      <w:r>
        <w:rPr>
          <w:rStyle w:val="FootnoteReference"/>
        </w:rPr>
        <w:footnoteRef/>
      </w:r>
      <w:r>
        <w:t xml:space="preserve"> If left blank or stated to exceed 30 it shall read 30</w:t>
      </w:r>
    </w:p>
  </w:footnote>
  <w:footnote w:id="10">
    <w:p w14:paraId="6E4C6B39" w14:textId="77777777" w:rsidR="00617C21" w:rsidRDefault="00617C21">
      <w:pPr>
        <w:pStyle w:val="FootnoteText"/>
      </w:pPr>
      <w:r>
        <w:rPr>
          <w:rStyle w:val="FootnoteReference"/>
        </w:rPr>
        <w:footnoteRef/>
      </w:r>
      <w:r>
        <w:t xml:space="preserve"> If left blank the period is 10 working days</w:t>
      </w:r>
    </w:p>
  </w:footnote>
  <w:footnote w:id="11">
    <w:p w14:paraId="04BA698A" w14:textId="77777777" w:rsidR="00617C21" w:rsidRDefault="00617C21">
      <w:pPr>
        <w:pStyle w:val="FootnoteText"/>
      </w:pPr>
      <w:r>
        <w:rPr>
          <w:rStyle w:val="FootnoteReference"/>
        </w:rPr>
        <w:footnoteRef/>
      </w:r>
      <w:r>
        <w:t xml:space="preserve"> If left blank or the amount exceeds 12.5% it shall read 12.5%</w:t>
      </w:r>
    </w:p>
  </w:footnote>
  <w:footnote w:id="12">
    <w:p w14:paraId="7E6F821C" w14:textId="77777777" w:rsidR="00617C21" w:rsidRPr="00E301E9" w:rsidRDefault="00617C21" w:rsidP="00C237F5">
      <w:pPr>
        <w:pStyle w:val="FootnoteText"/>
      </w:pPr>
      <w:r w:rsidRPr="00E301E9">
        <w:rPr>
          <w:rStyle w:val="FootnoteReference"/>
        </w:rPr>
        <w:footnoteRef/>
      </w:r>
      <w:r w:rsidRPr="00E301E9">
        <w:t xml:space="preserve"> An agent in the State must be named if the </w:t>
      </w:r>
      <w:r>
        <w:t>NN Sub-C</w:t>
      </w:r>
      <w:r w:rsidRPr="00E301E9">
        <w:t>ontractor’s registered office or other principal place of business is outside the State.</w:t>
      </w:r>
    </w:p>
  </w:footnote>
  <w:footnote w:id="13">
    <w:p w14:paraId="16DF681B" w14:textId="3E4423DD" w:rsidR="00617C21" w:rsidRPr="00E301E9" w:rsidRDefault="00617C21" w:rsidP="00C237F5">
      <w:pPr>
        <w:pStyle w:val="FootnoteText"/>
      </w:pPr>
      <w:r w:rsidRPr="00E301E9">
        <w:rPr>
          <w:rStyle w:val="FootnoteReference"/>
        </w:rPr>
        <w:footnoteRef/>
      </w:r>
      <w:r w:rsidRPr="00E301E9">
        <w:t xml:space="preserve"> Tenderers must name </w:t>
      </w:r>
      <w:r w:rsidR="00912D19">
        <w:t>the entity being relied upon and who</w:t>
      </w:r>
      <w:r w:rsidRPr="00E301E9">
        <w:t xml:space="preserve"> has been identified for purposes of suitability assessment. If none named, no </w:t>
      </w:r>
      <w:r w:rsidR="00912D19">
        <w:t>reliance</w:t>
      </w:r>
      <w:r w:rsidRPr="00E301E9">
        <w:t xml:space="preserve"> guarantee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2BA39" w14:textId="7E982397" w:rsidR="00617C21" w:rsidRPr="007F6093" w:rsidRDefault="00617C21">
    <w:pPr>
      <w:pStyle w:val="Header"/>
      <w:rPr>
        <w:b/>
      </w:rPr>
    </w:pPr>
    <w:r w:rsidRPr="007F6093">
      <w:rPr>
        <w:b/>
      </w:rPr>
      <w:t xml:space="preserve">Tender &amp; </w:t>
    </w:r>
    <w:r>
      <w:rPr>
        <w:b/>
      </w:rPr>
      <w:t>Appendix to be used with the</w:t>
    </w:r>
    <w:r w:rsidRPr="007F6093">
      <w:rPr>
        <w:b/>
      </w:rPr>
      <w:t xml:space="preserve"> </w:t>
    </w:r>
    <w:r>
      <w:rPr>
        <w:b/>
      </w:rPr>
      <w:t>Conditions of Sub-Contract (NN) published by the Construction Industry Federation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1BAD"/>
    <w:multiLevelType w:val="hybridMultilevel"/>
    <w:tmpl w:val="F7225CCE"/>
    <w:lvl w:ilvl="0" w:tplc="B298E2FA">
      <w:start w:val="1"/>
      <w:numFmt w:val="bullet"/>
      <w:pStyle w:val="BulletText1"/>
      <w:lvlText w:val=""/>
      <w:lvlJc w:val="left"/>
      <w:pPr>
        <w:tabs>
          <w:tab w:val="num" w:pos="369"/>
        </w:tabs>
        <w:ind w:left="369" w:hanging="369"/>
      </w:pPr>
      <w:rPr>
        <w:rFonts w:ascii="Webdings" w:hAnsi="Webdings" w:hint="default"/>
        <w:color w:val="C0C0C0"/>
      </w:rPr>
    </w:lvl>
    <w:lvl w:ilvl="1" w:tplc="52D049A2" w:tentative="1">
      <w:start w:val="1"/>
      <w:numFmt w:val="bullet"/>
      <w:lvlText w:val="o"/>
      <w:lvlJc w:val="left"/>
      <w:pPr>
        <w:tabs>
          <w:tab w:val="num" w:pos="1440"/>
        </w:tabs>
        <w:ind w:left="1440" w:hanging="360"/>
      </w:pPr>
      <w:rPr>
        <w:rFonts w:ascii="Courier New" w:hAnsi="Courier New" w:cs="Courier New" w:hint="default"/>
      </w:rPr>
    </w:lvl>
    <w:lvl w:ilvl="2" w:tplc="4FF4D50A" w:tentative="1">
      <w:start w:val="1"/>
      <w:numFmt w:val="bullet"/>
      <w:lvlText w:val=""/>
      <w:lvlJc w:val="left"/>
      <w:pPr>
        <w:tabs>
          <w:tab w:val="num" w:pos="2160"/>
        </w:tabs>
        <w:ind w:left="2160" w:hanging="360"/>
      </w:pPr>
      <w:rPr>
        <w:rFonts w:ascii="Wingdings" w:hAnsi="Wingdings" w:hint="default"/>
      </w:rPr>
    </w:lvl>
    <w:lvl w:ilvl="3" w:tplc="6AE08226" w:tentative="1">
      <w:start w:val="1"/>
      <w:numFmt w:val="bullet"/>
      <w:lvlText w:val=""/>
      <w:lvlJc w:val="left"/>
      <w:pPr>
        <w:tabs>
          <w:tab w:val="num" w:pos="2880"/>
        </w:tabs>
        <w:ind w:left="2880" w:hanging="360"/>
      </w:pPr>
      <w:rPr>
        <w:rFonts w:ascii="Symbol" w:hAnsi="Symbol" w:hint="default"/>
      </w:rPr>
    </w:lvl>
    <w:lvl w:ilvl="4" w:tplc="6E1CC05A" w:tentative="1">
      <w:start w:val="1"/>
      <w:numFmt w:val="bullet"/>
      <w:lvlText w:val="o"/>
      <w:lvlJc w:val="left"/>
      <w:pPr>
        <w:tabs>
          <w:tab w:val="num" w:pos="3600"/>
        </w:tabs>
        <w:ind w:left="3600" w:hanging="360"/>
      </w:pPr>
      <w:rPr>
        <w:rFonts w:ascii="Courier New" w:hAnsi="Courier New" w:cs="Courier New" w:hint="default"/>
      </w:rPr>
    </w:lvl>
    <w:lvl w:ilvl="5" w:tplc="DFF8D72A" w:tentative="1">
      <w:start w:val="1"/>
      <w:numFmt w:val="bullet"/>
      <w:lvlText w:val=""/>
      <w:lvlJc w:val="left"/>
      <w:pPr>
        <w:tabs>
          <w:tab w:val="num" w:pos="4320"/>
        </w:tabs>
        <w:ind w:left="4320" w:hanging="360"/>
      </w:pPr>
      <w:rPr>
        <w:rFonts w:ascii="Wingdings" w:hAnsi="Wingdings" w:hint="default"/>
      </w:rPr>
    </w:lvl>
    <w:lvl w:ilvl="6" w:tplc="EE7A5B52" w:tentative="1">
      <w:start w:val="1"/>
      <w:numFmt w:val="bullet"/>
      <w:lvlText w:val=""/>
      <w:lvlJc w:val="left"/>
      <w:pPr>
        <w:tabs>
          <w:tab w:val="num" w:pos="5040"/>
        </w:tabs>
        <w:ind w:left="5040" w:hanging="360"/>
      </w:pPr>
      <w:rPr>
        <w:rFonts w:ascii="Symbol" w:hAnsi="Symbol" w:hint="default"/>
      </w:rPr>
    </w:lvl>
    <w:lvl w:ilvl="7" w:tplc="E4289760" w:tentative="1">
      <w:start w:val="1"/>
      <w:numFmt w:val="bullet"/>
      <w:lvlText w:val="o"/>
      <w:lvlJc w:val="left"/>
      <w:pPr>
        <w:tabs>
          <w:tab w:val="num" w:pos="5760"/>
        </w:tabs>
        <w:ind w:left="5760" w:hanging="360"/>
      </w:pPr>
      <w:rPr>
        <w:rFonts w:ascii="Courier New" w:hAnsi="Courier New" w:cs="Courier New" w:hint="default"/>
      </w:rPr>
    </w:lvl>
    <w:lvl w:ilvl="8" w:tplc="A4FCEB9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C31B8"/>
    <w:multiLevelType w:val="multilevel"/>
    <w:tmpl w:val="F5488968"/>
    <w:lvl w:ilvl="0">
      <w:start w:val="1"/>
      <w:numFmt w:val="decimal"/>
      <w:pStyle w:val="roman"/>
      <w:lvlText w:val="%1."/>
      <w:lvlJc w:val="left"/>
      <w:pPr>
        <w:tabs>
          <w:tab w:val="num" w:pos="397"/>
        </w:tabs>
        <w:ind w:left="397" w:hanging="397"/>
      </w:pPr>
      <w:rPr>
        <w:rFonts w:ascii="Arial" w:hAnsi="Arial" w:hint="default"/>
        <w:b/>
        <w:i w:val="0"/>
        <w:color w:val="003366"/>
        <w:sz w:val="20"/>
        <w:szCs w:val="20"/>
        <w:u w:val="none"/>
      </w:rPr>
    </w:lvl>
    <w:lvl w:ilvl="1">
      <w:start w:val="1"/>
      <w:numFmt w:val="decimal"/>
      <w:lvlText w:val="%1.%2"/>
      <w:lvlJc w:val="left"/>
      <w:pPr>
        <w:tabs>
          <w:tab w:val="num" w:pos="397"/>
        </w:tabs>
        <w:ind w:left="397" w:hanging="397"/>
      </w:pPr>
      <w:rPr>
        <w:rFonts w:ascii="Arial" w:hAnsi="Arial" w:hint="default"/>
        <w:b w:val="0"/>
        <w:i w:val="0"/>
        <w:color w:val="003366"/>
        <w:sz w:val="20"/>
        <w:u w:val="none"/>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2" w15:restartNumberingAfterBreak="0">
    <w:nsid w:val="05C8089A"/>
    <w:multiLevelType w:val="hybridMultilevel"/>
    <w:tmpl w:val="960A9966"/>
    <w:lvl w:ilvl="0" w:tplc="D9449F22">
      <w:start w:val="1"/>
      <w:numFmt w:val="upperLetter"/>
      <w:pStyle w:val="capLettered"/>
      <w:lvlText w:val="%1."/>
      <w:lvlJc w:val="left"/>
      <w:pPr>
        <w:tabs>
          <w:tab w:val="num" w:pos="397"/>
        </w:tabs>
        <w:ind w:left="397" w:hanging="397"/>
      </w:pPr>
      <w:rPr>
        <w:rFonts w:ascii="Arial" w:hAnsi="Arial" w:hint="default"/>
        <w:b w:val="0"/>
        <w:i w:val="0"/>
        <w:color w:val="003366"/>
        <w:sz w:val="20"/>
        <w:u w:val="none"/>
      </w:rPr>
    </w:lvl>
    <w:lvl w:ilvl="1" w:tplc="8D163046" w:tentative="1">
      <w:start w:val="1"/>
      <w:numFmt w:val="lowerLetter"/>
      <w:lvlText w:val="%2."/>
      <w:lvlJc w:val="left"/>
      <w:pPr>
        <w:tabs>
          <w:tab w:val="num" w:pos="1440"/>
        </w:tabs>
        <w:ind w:left="1440" w:hanging="360"/>
      </w:pPr>
    </w:lvl>
    <w:lvl w:ilvl="2" w:tplc="51A21014" w:tentative="1">
      <w:start w:val="1"/>
      <w:numFmt w:val="lowerRoman"/>
      <w:lvlText w:val="%3."/>
      <w:lvlJc w:val="right"/>
      <w:pPr>
        <w:tabs>
          <w:tab w:val="num" w:pos="2160"/>
        </w:tabs>
        <w:ind w:left="2160" w:hanging="180"/>
      </w:pPr>
    </w:lvl>
    <w:lvl w:ilvl="3" w:tplc="4AEE1454" w:tentative="1">
      <w:start w:val="1"/>
      <w:numFmt w:val="decimal"/>
      <w:lvlText w:val="%4."/>
      <w:lvlJc w:val="left"/>
      <w:pPr>
        <w:tabs>
          <w:tab w:val="num" w:pos="2880"/>
        </w:tabs>
        <w:ind w:left="2880" w:hanging="360"/>
      </w:pPr>
    </w:lvl>
    <w:lvl w:ilvl="4" w:tplc="37D449A4" w:tentative="1">
      <w:start w:val="1"/>
      <w:numFmt w:val="lowerLetter"/>
      <w:lvlText w:val="%5."/>
      <w:lvlJc w:val="left"/>
      <w:pPr>
        <w:tabs>
          <w:tab w:val="num" w:pos="3600"/>
        </w:tabs>
        <w:ind w:left="3600" w:hanging="360"/>
      </w:pPr>
    </w:lvl>
    <w:lvl w:ilvl="5" w:tplc="85687466" w:tentative="1">
      <w:start w:val="1"/>
      <w:numFmt w:val="lowerRoman"/>
      <w:lvlText w:val="%6."/>
      <w:lvlJc w:val="right"/>
      <w:pPr>
        <w:tabs>
          <w:tab w:val="num" w:pos="4320"/>
        </w:tabs>
        <w:ind w:left="4320" w:hanging="180"/>
      </w:pPr>
    </w:lvl>
    <w:lvl w:ilvl="6" w:tplc="CD1C3CE8" w:tentative="1">
      <w:start w:val="1"/>
      <w:numFmt w:val="decimal"/>
      <w:lvlText w:val="%7."/>
      <w:lvlJc w:val="left"/>
      <w:pPr>
        <w:tabs>
          <w:tab w:val="num" w:pos="5040"/>
        </w:tabs>
        <w:ind w:left="5040" w:hanging="360"/>
      </w:pPr>
    </w:lvl>
    <w:lvl w:ilvl="7" w:tplc="22F43092" w:tentative="1">
      <w:start w:val="1"/>
      <w:numFmt w:val="lowerLetter"/>
      <w:lvlText w:val="%8."/>
      <w:lvlJc w:val="left"/>
      <w:pPr>
        <w:tabs>
          <w:tab w:val="num" w:pos="5760"/>
        </w:tabs>
        <w:ind w:left="5760" w:hanging="360"/>
      </w:pPr>
    </w:lvl>
    <w:lvl w:ilvl="8" w:tplc="CF1C21B4" w:tentative="1">
      <w:start w:val="1"/>
      <w:numFmt w:val="lowerRoman"/>
      <w:lvlText w:val="%9."/>
      <w:lvlJc w:val="right"/>
      <w:pPr>
        <w:tabs>
          <w:tab w:val="num" w:pos="6480"/>
        </w:tabs>
        <w:ind w:left="6480" w:hanging="180"/>
      </w:pPr>
    </w:lvl>
  </w:abstractNum>
  <w:abstractNum w:abstractNumId="3" w15:restartNumberingAfterBreak="0">
    <w:nsid w:val="0BAE3387"/>
    <w:multiLevelType w:val="hybridMultilevel"/>
    <w:tmpl w:val="F3A25978"/>
    <w:lvl w:ilvl="0" w:tplc="005878B8">
      <w:start w:val="1"/>
      <w:numFmt w:val="bullet"/>
      <w:pStyle w:val="Bulletedformtable"/>
      <w:lvlText w:val=""/>
      <w:lvlJc w:val="left"/>
      <w:pPr>
        <w:tabs>
          <w:tab w:val="num" w:pos="454"/>
        </w:tabs>
        <w:ind w:left="454" w:hanging="397"/>
      </w:pPr>
      <w:rPr>
        <w:rFonts w:ascii="Webdings" w:hAnsi="Webdings" w:hint="default"/>
        <w:color w:val="C0C0C0"/>
        <w:sz w:val="20"/>
      </w:rPr>
    </w:lvl>
    <w:lvl w:ilvl="1" w:tplc="A45E2E86" w:tentative="1">
      <w:start w:val="1"/>
      <w:numFmt w:val="bullet"/>
      <w:lvlText w:val="o"/>
      <w:lvlJc w:val="left"/>
      <w:pPr>
        <w:tabs>
          <w:tab w:val="num" w:pos="1440"/>
        </w:tabs>
        <w:ind w:left="1440" w:hanging="360"/>
      </w:pPr>
      <w:rPr>
        <w:rFonts w:ascii="Courier New" w:hAnsi="Courier New" w:cs="Courier New" w:hint="default"/>
      </w:rPr>
    </w:lvl>
    <w:lvl w:ilvl="2" w:tplc="2C68EEF4" w:tentative="1">
      <w:start w:val="1"/>
      <w:numFmt w:val="bullet"/>
      <w:lvlText w:val=""/>
      <w:lvlJc w:val="left"/>
      <w:pPr>
        <w:tabs>
          <w:tab w:val="num" w:pos="2160"/>
        </w:tabs>
        <w:ind w:left="2160" w:hanging="360"/>
      </w:pPr>
      <w:rPr>
        <w:rFonts w:ascii="Wingdings" w:hAnsi="Wingdings" w:hint="default"/>
      </w:rPr>
    </w:lvl>
    <w:lvl w:ilvl="3" w:tplc="B1CEE0A8" w:tentative="1">
      <w:start w:val="1"/>
      <w:numFmt w:val="bullet"/>
      <w:lvlText w:val=""/>
      <w:lvlJc w:val="left"/>
      <w:pPr>
        <w:tabs>
          <w:tab w:val="num" w:pos="2880"/>
        </w:tabs>
        <w:ind w:left="2880" w:hanging="360"/>
      </w:pPr>
      <w:rPr>
        <w:rFonts w:ascii="Symbol" w:hAnsi="Symbol" w:hint="default"/>
      </w:rPr>
    </w:lvl>
    <w:lvl w:ilvl="4" w:tplc="0BEA5F8A" w:tentative="1">
      <w:start w:val="1"/>
      <w:numFmt w:val="bullet"/>
      <w:lvlText w:val="o"/>
      <w:lvlJc w:val="left"/>
      <w:pPr>
        <w:tabs>
          <w:tab w:val="num" w:pos="3600"/>
        </w:tabs>
        <w:ind w:left="3600" w:hanging="360"/>
      </w:pPr>
      <w:rPr>
        <w:rFonts w:ascii="Courier New" w:hAnsi="Courier New" w:cs="Courier New" w:hint="default"/>
      </w:rPr>
    </w:lvl>
    <w:lvl w:ilvl="5" w:tplc="CA7E014A" w:tentative="1">
      <w:start w:val="1"/>
      <w:numFmt w:val="bullet"/>
      <w:lvlText w:val=""/>
      <w:lvlJc w:val="left"/>
      <w:pPr>
        <w:tabs>
          <w:tab w:val="num" w:pos="4320"/>
        </w:tabs>
        <w:ind w:left="4320" w:hanging="360"/>
      </w:pPr>
      <w:rPr>
        <w:rFonts w:ascii="Wingdings" w:hAnsi="Wingdings" w:hint="default"/>
      </w:rPr>
    </w:lvl>
    <w:lvl w:ilvl="6" w:tplc="F0A47428" w:tentative="1">
      <w:start w:val="1"/>
      <w:numFmt w:val="bullet"/>
      <w:lvlText w:val=""/>
      <w:lvlJc w:val="left"/>
      <w:pPr>
        <w:tabs>
          <w:tab w:val="num" w:pos="5040"/>
        </w:tabs>
        <w:ind w:left="5040" w:hanging="360"/>
      </w:pPr>
      <w:rPr>
        <w:rFonts w:ascii="Symbol" w:hAnsi="Symbol" w:hint="default"/>
      </w:rPr>
    </w:lvl>
    <w:lvl w:ilvl="7" w:tplc="98625ABC" w:tentative="1">
      <w:start w:val="1"/>
      <w:numFmt w:val="bullet"/>
      <w:lvlText w:val="o"/>
      <w:lvlJc w:val="left"/>
      <w:pPr>
        <w:tabs>
          <w:tab w:val="num" w:pos="5760"/>
        </w:tabs>
        <w:ind w:left="5760" w:hanging="360"/>
      </w:pPr>
      <w:rPr>
        <w:rFonts w:ascii="Courier New" w:hAnsi="Courier New" w:cs="Courier New" w:hint="default"/>
      </w:rPr>
    </w:lvl>
    <w:lvl w:ilvl="8" w:tplc="30A4569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2558C"/>
    <w:multiLevelType w:val="hybridMultilevel"/>
    <w:tmpl w:val="32D46CCA"/>
    <w:lvl w:ilvl="0" w:tplc="E70C5D34">
      <w:start w:val="1"/>
      <w:numFmt w:val="bullet"/>
      <w:lvlText w:val=""/>
      <w:lvlJc w:val="left"/>
      <w:pPr>
        <w:tabs>
          <w:tab w:val="num" w:pos="369"/>
        </w:tabs>
        <w:ind w:left="369" w:hanging="369"/>
      </w:pPr>
      <w:rPr>
        <w:rFonts w:ascii="Webdings" w:hAnsi="Webdings" w:hint="default"/>
        <w:color w:val="C0C0C0"/>
      </w:rPr>
    </w:lvl>
    <w:lvl w:ilvl="1" w:tplc="ED2C3690" w:tentative="1">
      <w:start w:val="1"/>
      <w:numFmt w:val="bullet"/>
      <w:lvlText w:val="o"/>
      <w:lvlJc w:val="left"/>
      <w:pPr>
        <w:tabs>
          <w:tab w:val="num" w:pos="1440"/>
        </w:tabs>
        <w:ind w:left="1440" w:hanging="360"/>
      </w:pPr>
      <w:rPr>
        <w:rFonts w:ascii="Courier New" w:hAnsi="Courier New" w:cs="Courier New" w:hint="default"/>
      </w:rPr>
    </w:lvl>
    <w:lvl w:ilvl="2" w:tplc="9BA827EA" w:tentative="1">
      <w:start w:val="1"/>
      <w:numFmt w:val="bullet"/>
      <w:lvlText w:val=""/>
      <w:lvlJc w:val="left"/>
      <w:pPr>
        <w:tabs>
          <w:tab w:val="num" w:pos="2160"/>
        </w:tabs>
        <w:ind w:left="2160" w:hanging="360"/>
      </w:pPr>
      <w:rPr>
        <w:rFonts w:ascii="Wingdings" w:hAnsi="Wingdings" w:hint="default"/>
      </w:rPr>
    </w:lvl>
    <w:lvl w:ilvl="3" w:tplc="A4BC68FA" w:tentative="1">
      <w:start w:val="1"/>
      <w:numFmt w:val="bullet"/>
      <w:lvlText w:val=""/>
      <w:lvlJc w:val="left"/>
      <w:pPr>
        <w:tabs>
          <w:tab w:val="num" w:pos="2880"/>
        </w:tabs>
        <w:ind w:left="2880" w:hanging="360"/>
      </w:pPr>
      <w:rPr>
        <w:rFonts w:ascii="Symbol" w:hAnsi="Symbol" w:hint="default"/>
      </w:rPr>
    </w:lvl>
    <w:lvl w:ilvl="4" w:tplc="B50657E8" w:tentative="1">
      <w:start w:val="1"/>
      <w:numFmt w:val="bullet"/>
      <w:lvlText w:val="o"/>
      <w:lvlJc w:val="left"/>
      <w:pPr>
        <w:tabs>
          <w:tab w:val="num" w:pos="3600"/>
        </w:tabs>
        <w:ind w:left="3600" w:hanging="360"/>
      </w:pPr>
      <w:rPr>
        <w:rFonts w:ascii="Courier New" w:hAnsi="Courier New" w:cs="Courier New" w:hint="default"/>
      </w:rPr>
    </w:lvl>
    <w:lvl w:ilvl="5" w:tplc="E6E8E302" w:tentative="1">
      <w:start w:val="1"/>
      <w:numFmt w:val="bullet"/>
      <w:lvlText w:val=""/>
      <w:lvlJc w:val="left"/>
      <w:pPr>
        <w:tabs>
          <w:tab w:val="num" w:pos="4320"/>
        </w:tabs>
        <w:ind w:left="4320" w:hanging="360"/>
      </w:pPr>
      <w:rPr>
        <w:rFonts w:ascii="Wingdings" w:hAnsi="Wingdings" w:hint="default"/>
      </w:rPr>
    </w:lvl>
    <w:lvl w:ilvl="6" w:tplc="71BCA888" w:tentative="1">
      <w:start w:val="1"/>
      <w:numFmt w:val="bullet"/>
      <w:lvlText w:val=""/>
      <w:lvlJc w:val="left"/>
      <w:pPr>
        <w:tabs>
          <w:tab w:val="num" w:pos="5040"/>
        </w:tabs>
        <w:ind w:left="5040" w:hanging="360"/>
      </w:pPr>
      <w:rPr>
        <w:rFonts w:ascii="Symbol" w:hAnsi="Symbol" w:hint="default"/>
      </w:rPr>
    </w:lvl>
    <w:lvl w:ilvl="7" w:tplc="FF889A52" w:tentative="1">
      <w:start w:val="1"/>
      <w:numFmt w:val="bullet"/>
      <w:lvlText w:val="o"/>
      <w:lvlJc w:val="left"/>
      <w:pPr>
        <w:tabs>
          <w:tab w:val="num" w:pos="5760"/>
        </w:tabs>
        <w:ind w:left="5760" w:hanging="360"/>
      </w:pPr>
      <w:rPr>
        <w:rFonts w:ascii="Courier New" w:hAnsi="Courier New" w:cs="Courier New" w:hint="default"/>
      </w:rPr>
    </w:lvl>
    <w:lvl w:ilvl="8" w:tplc="B4F0F10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C933B9"/>
    <w:multiLevelType w:val="hybridMultilevel"/>
    <w:tmpl w:val="98F80402"/>
    <w:lvl w:ilvl="0" w:tplc="F3ACB666">
      <w:start w:val="1"/>
      <w:numFmt w:val="bullet"/>
      <w:pStyle w:val="Bulletedindented"/>
      <w:lvlText w:val=""/>
      <w:lvlJc w:val="left"/>
      <w:pPr>
        <w:tabs>
          <w:tab w:val="num" w:pos="2211"/>
        </w:tabs>
        <w:ind w:left="2211" w:hanging="453"/>
      </w:pPr>
      <w:rPr>
        <w:rFonts w:ascii="Webdings" w:hAnsi="Webdings" w:hint="default"/>
        <w:color w:val="C0C0C0"/>
        <w:sz w:val="20"/>
      </w:rPr>
    </w:lvl>
    <w:lvl w:ilvl="1" w:tplc="F556692C" w:tentative="1">
      <w:start w:val="1"/>
      <w:numFmt w:val="bullet"/>
      <w:lvlText w:val="o"/>
      <w:lvlJc w:val="left"/>
      <w:pPr>
        <w:tabs>
          <w:tab w:val="num" w:pos="2520"/>
        </w:tabs>
        <w:ind w:left="2520" w:hanging="360"/>
      </w:pPr>
      <w:rPr>
        <w:rFonts w:ascii="Courier New" w:hAnsi="Courier New" w:cs="Courier New" w:hint="default"/>
      </w:rPr>
    </w:lvl>
    <w:lvl w:ilvl="2" w:tplc="42227BA8" w:tentative="1">
      <w:start w:val="1"/>
      <w:numFmt w:val="bullet"/>
      <w:lvlText w:val=""/>
      <w:lvlJc w:val="left"/>
      <w:pPr>
        <w:tabs>
          <w:tab w:val="num" w:pos="3240"/>
        </w:tabs>
        <w:ind w:left="3240" w:hanging="360"/>
      </w:pPr>
      <w:rPr>
        <w:rFonts w:ascii="Wingdings" w:hAnsi="Wingdings" w:hint="default"/>
      </w:rPr>
    </w:lvl>
    <w:lvl w:ilvl="3" w:tplc="529A432C" w:tentative="1">
      <w:start w:val="1"/>
      <w:numFmt w:val="bullet"/>
      <w:lvlText w:val=""/>
      <w:lvlJc w:val="left"/>
      <w:pPr>
        <w:tabs>
          <w:tab w:val="num" w:pos="3960"/>
        </w:tabs>
        <w:ind w:left="3960" w:hanging="360"/>
      </w:pPr>
      <w:rPr>
        <w:rFonts w:ascii="Symbol" w:hAnsi="Symbol" w:hint="default"/>
      </w:rPr>
    </w:lvl>
    <w:lvl w:ilvl="4" w:tplc="42F41610" w:tentative="1">
      <w:start w:val="1"/>
      <w:numFmt w:val="bullet"/>
      <w:lvlText w:val="o"/>
      <w:lvlJc w:val="left"/>
      <w:pPr>
        <w:tabs>
          <w:tab w:val="num" w:pos="4680"/>
        </w:tabs>
        <w:ind w:left="4680" w:hanging="360"/>
      </w:pPr>
      <w:rPr>
        <w:rFonts w:ascii="Courier New" w:hAnsi="Courier New" w:cs="Courier New" w:hint="default"/>
      </w:rPr>
    </w:lvl>
    <w:lvl w:ilvl="5" w:tplc="D0A49FA2" w:tentative="1">
      <w:start w:val="1"/>
      <w:numFmt w:val="bullet"/>
      <w:lvlText w:val=""/>
      <w:lvlJc w:val="left"/>
      <w:pPr>
        <w:tabs>
          <w:tab w:val="num" w:pos="5400"/>
        </w:tabs>
        <w:ind w:left="5400" w:hanging="360"/>
      </w:pPr>
      <w:rPr>
        <w:rFonts w:ascii="Wingdings" w:hAnsi="Wingdings" w:hint="default"/>
      </w:rPr>
    </w:lvl>
    <w:lvl w:ilvl="6" w:tplc="750A6EDA" w:tentative="1">
      <w:start w:val="1"/>
      <w:numFmt w:val="bullet"/>
      <w:lvlText w:val=""/>
      <w:lvlJc w:val="left"/>
      <w:pPr>
        <w:tabs>
          <w:tab w:val="num" w:pos="6120"/>
        </w:tabs>
        <w:ind w:left="6120" w:hanging="360"/>
      </w:pPr>
      <w:rPr>
        <w:rFonts w:ascii="Symbol" w:hAnsi="Symbol" w:hint="default"/>
      </w:rPr>
    </w:lvl>
    <w:lvl w:ilvl="7" w:tplc="344C965C" w:tentative="1">
      <w:start w:val="1"/>
      <w:numFmt w:val="bullet"/>
      <w:lvlText w:val="o"/>
      <w:lvlJc w:val="left"/>
      <w:pPr>
        <w:tabs>
          <w:tab w:val="num" w:pos="6840"/>
        </w:tabs>
        <w:ind w:left="6840" w:hanging="360"/>
      </w:pPr>
      <w:rPr>
        <w:rFonts w:ascii="Courier New" w:hAnsi="Courier New" w:cs="Courier New" w:hint="default"/>
      </w:rPr>
    </w:lvl>
    <w:lvl w:ilvl="8" w:tplc="F5323DDC"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1175009"/>
    <w:multiLevelType w:val="hybridMultilevel"/>
    <w:tmpl w:val="77346EFA"/>
    <w:lvl w:ilvl="0" w:tplc="0B5ABFF0">
      <w:start w:val="1"/>
      <w:numFmt w:val="bullet"/>
      <w:lvlText w:val=""/>
      <w:lvlJc w:val="left"/>
      <w:pPr>
        <w:tabs>
          <w:tab w:val="num" w:pos="369"/>
        </w:tabs>
        <w:ind w:left="369" w:hanging="369"/>
      </w:pPr>
      <w:rPr>
        <w:rFonts w:ascii="Webdings" w:hAnsi="Webdings" w:hint="default"/>
        <w:color w:val="C0C0C0"/>
      </w:rPr>
    </w:lvl>
    <w:lvl w:ilvl="1" w:tplc="0B8E8938" w:tentative="1">
      <w:start w:val="1"/>
      <w:numFmt w:val="bullet"/>
      <w:lvlText w:val="o"/>
      <w:lvlJc w:val="left"/>
      <w:pPr>
        <w:tabs>
          <w:tab w:val="num" w:pos="1440"/>
        </w:tabs>
        <w:ind w:left="1440" w:hanging="360"/>
      </w:pPr>
      <w:rPr>
        <w:rFonts w:ascii="Courier New" w:hAnsi="Courier New" w:cs="Courier New" w:hint="default"/>
      </w:rPr>
    </w:lvl>
    <w:lvl w:ilvl="2" w:tplc="B20C1692" w:tentative="1">
      <w:start w:val="1"/>
      <w:numFmt w:val="bullet"/>
      <w:lvlText w:val=""/>
      <w:lvlJc w:val="left"/>
      <w:pPr>
        <w:tabs>
          <w:tab w:val="num" w:pos="2160"/>
        </w:tabs>
        <w:ind w:left="2160" w:hanging="360"/>
      </w:pPr>
      <w:rPr>
        <w:rFonts w:ascii="Wingdings" w:hAnsi="Wingdings" w:hint="default"/>
      </w:rPr>
    </w:lvl>
    <w:lvl w:ilvl="3" w:tplc="3D987B6E" w:tentative="1">
      <w:start w:val="1"/>
      <w:numFmt w:val="bullet"/>
      <w:lvlText w:val=""/>
      <w:lvlJc w:val="left"/>
      <w:pPr>
        <w:tabs>
          <w:tab w:val="num" w:pos="2880"/>
        </w:tabs>
        <w:ind w:left="2880" w:hanging="360"/>
      </w:pPr>
      <w:rPr>
        <w:rFonts w:ascii="Symbol" w:hAnsi="Symbol" w:hint="default"/>
      </w:rPr>
    </w:lvl>
    <w:lvl w:ilvl="4" w:tplc="86FE5F20" w:tentative="1">
      <w:start w:val="1"/>
      <w:numFmt w:val="bullet"/>
      <w:lvlText w:val="o"/>
      <w:lvlJc w:val="left"/>
      <w:pPr>
        <w:tabs>
          <w:tab w:val="num" w:pos="3600"/>
        </w:tabs>
        <w:ind w:left="3600" w:hanging="360"/>
      </w:pPr>
      <w:rPr>
        <w:rFonts w:ascii="Courier New" w:hAnsi="Courier New" w:cs="Courier New" w:hint="default"/>
      </w:rPr>
    </w:lvl>
    <w:lvl w:ilvl="5" w:tplc="E4EE4076" w:tentative="1">
      <w:start w:val="1"/>
      <w:numFmt w:val="bullet"/>
      <w:lvlText w:val=""/>
      <w:lvlJc w:val="left"/>
      <w:pPr>
        <w:tabs>
          <w:tab w:val="num" w:pos="4320"/>
        </w:tabs>
        <w:ind w:left="4320" w:hanging="360"/>
      </w:pPr>
      <w:rPr>
        <w:rFonts w:ascii="Wingdings" w:hAnsi="Wingdings" w:hint="default"/>
      </w:rPr>
    </w:lvl>
    <w:lvl w:ilvl="6" w:tplc="763E85E6" w:tentative="1">
      <w:start w:val="1"/>
      <w:numFmt w:val="bullet"/>
      <w:lvlText w:val=""/>
      <w:lvlJc w:val="left"/>
      <w:pPr>
        <w:tabs>
          <w:tab w:val="num" w:pos="5040"/>
        </w:tabs>
        <w:ind w:left="5040" w:hanging="360"/>
      </w:pPr>
      <w:rPr>
        <w:rFonts w:ascii="Symbol" w:hAnsi="Symbol" w:hint="default"/>
      </w:rPr>
    </w:lvl>
    <w:lvl w:ilvl="7" w:tplc="5AB8A814" w:tentative="1">
      <w:start w:val="1"/>
      <w:numFmt w:val="bullet"/>
      <w:lvlText w:val="o"/>
      <w:lvlJc w:val="left"/>
      <w:pPr>
        <w:tabs>
          <w:tab w:val="num" w:pos="5760"/>
        </w:tabs>
        <w:ind w:left="5760" w:hanging="360"/>
      </w:pPr>
      <w:rPr>
        <w:rFonts w:ascii="Courier New" w:hAnsi="Courier New" w:cs="Courier New" w:hint="default"/>
      </w:rPr>
    </w:lvl>
    <w:lvl w:ilvl="8" w:tplc="9ADC5E2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B14E57"/>
    <w:multiLevelType w:val="hybridMultilevel"/>
    <w:tmpl w:val="76D8A5EE"/>
    <w:lvl w:ilvl="0" w:tplc="8C984F70">
      <w:start w:val="1"/>
      <w:numFmt w:val="lowerLetter"/>
      <w:pStyle w:val="PVlettered"/>
      <w:lvlText w:val="(%1)"/>
      <w:lvlJc w:val="left"/>
      <w:pPr>
        <w:tabs>
          <w:tab w:val="num" w:pos="2211"/>
        </w:tabs>
        <w:ind w:left="2211" w:hanging="368"/>
      </w:pPr>
      <w:rPr>
        <w:rFonts w:hint="default"/>
        <w:b w:val="0"/>
      </w:rPr>
    </w:lvl>
    <w:lvl w:ilvl="1" w:tplc="12D27088" w:tentative="1">
      <w:start w:val="1"/>
      <w:numFmt w:val="lowerLetter"/>
      <w:lvlText w:val="%2."/>
      <w:lvlJc w:val="left"/>
      <w:pPr>
        <w:tabs>
          <w:tab w:val="num" w:pos="2160"/>
        </w:tabs>
        <w:ind w:left="2160" w:hanging="360"/>
      </w:pPr>
    </w:lvl>
    <w:lvl w:ilvl="2" w:tplc="A67C5A46" w:tentative="1">
      <w:start w:val="1"/>
      <w:numFmt w:val="lowerRoman"/>
      <w:lvlText w:val="%3."/>
      <w:lvlJc w:val="right"/>
      <w:pPr>
        <w:tabs>
          <w:tab w:val="num" w:pos="2880"/>
        </w:tabs>
        <w:ind w:left="2880" w:hanging="180"/>
      </w:pPr>
    </w:lvl>
    <w:lvl w:ilvl="3" w:tplc="9CF88674" w:tentative="1">
      <w:start w:val="1"/>
      <w:numFmt w:val="decimal"/>
      <w:lvlText w:val="%4."/>
      <w:lvlJc w:val="left"/>
      <w:pPr>
        <w:tabs>
          <w:tab w:val="num" w:pos="3600"/>
        </w:tabs>
        <w:ind w:left="3600" w:hanging="360"/>
      </w:pPr>
    </w:lvl>
    <w:lvl w:ilvl="4" w:tplc="B576E9DE" w:tentative="1">
      <w:start w:val="1"/>
      <w:numFmt w:val="lowerLetter"/>
      <w:lvlText w:val="%5."/>
      <w:lvlJc w:val="left"/>
      <w:pPr>
        <w:tabs>
          <w:tab w:val="num" w:pos="4320"/>
        </w:tabs>
        <w:ind w:left="4320" w:hanging="360"/>
      </w:pPr>
    </w:lvl>
    <w:lvl w:ilvl="5" w:tplc="AB102C58" w:tentative="1">
      <w:start w:val="1"/>
      <w:numFmt w:val="lowerRoman"/>
      <w:lvlText w:val="%6."/>
      <w:lvlJc w:val="right"/>
      <w:pPr>
        <w:tabs>
          <w:tab w:val="num" w:pos="5040"/>
        </w:tabs>
        <w:ind w:left="5040" w:hanging="180"/>
      </w:pPr>
    </w:lvl>
    <w:lvl w:ilvl="6" w:tplc="A4467934" w:tentative="1">
      <w:start w:val="1"/>
      <w:numFmt w:val="decimal"/>
      <w:lvlText w:val="%7."/>
      <w:lvlJc w:val="left"/>
      <w:pPr>
        <w:tabs>
          <w:tab w:val="num" w:pos="5760"/>
        </w:tabs>
        <w:ind w:left="5760" w:hanging="360"/>
      </w:pPr>
    </w:lvl>
    <w:lvl w:ilvl="7" w:tplc="58A882A6" w:tentative="1">
      <w:start w:val="1"/>
      <w:numFmt w:val="lowerLetter"/>
      <w:lvlText w:val="%8."/>
      <w:lvlJc w:val="left"/>
      <w:pPr>
        <w:tabs>
          <w:tab w:val="num" w:pos="6480"/>
        </w:tabs>
        <w:ind w:left="6480" w:hanging="360"/>
      </w:pPr>
    </w:lvl>
    <w:lvl w:ilvl="8" w:tplc="8A403A52" w:tentative="1">
      <w:start w:val="1"/>
      <w:numFmt w:val="lowerRoman"/>
      <w:lvlText w:val="%9."/>
      <w:lvlJc w:val="right"/>
      <w:pPr>
        <w:tabs>
          <w:tab w:val="num" w:pos="7200"/>
        </w:tabs>
        <w:ind w:left="7200" w:hanging="180"/>
      </w:pPr>
    </w:lvl>
  </w:abstractNum>
  <w:abstractNum w:abstractNumId="8" w15:restartNumberingAfterBreak="0">
    <w:nsid w:val="18F53748"/>
    <w:multiLevelType w:val="hybridMultilevel"/>
    <w:tmpl w:val="97A055A4"/>
    <w:lvl w:ilvl="0" w:tplc="ED3801C8">
      <w:start w:val="1"/>
      <w:numFmt w:val="decimal"/>
      <w:pStyle w:val="normalnumbered"/>
      <w:lvlText w:val="%1."/>
      <w:lvlJc w:val="left"/>
      <w:pPr>
        <w:tabs>
          <w:tab w:val="num" w:pos="567"/>
        </w:tabs>
        <w:ind w:left="567" w:hanging="567"/>
      </w:pPr>
      <w:rPr>
        <w:rFonts w:ascii="Arial" w:hAnsi="Arial" w:hint="default"/>
        <w:b/>
        <w:i w:val="0"/>
        <w:color w:val="auto"/>
        <w:sz w:val="20"/>
        <w:szCs w:val="20"/>
      </w:rPr>
    </w:lvl>
    <w:lvl w:ilvl="1" w:tplc="C80616E8">
      <w:start w:val="1"/>
      <w:numFmt w:val="lowerLetter"/>
      <w:lvlText w:val="%2."/>
      <w:lvlJc w:val="left"/>
      <w:pPr>
        <w:tabs>
          <w:tab w:val="num" w:pos="1080"/>
        </w:tabs>
        <w:ind w:left="1080" w:hanging="360"/>
      </w:pPr>
    </w:lvl>
    <w:lvl w:ilvl="2" w:tplc="3F7032EE" w:tentative="1">
      <w:start w:val="1"/>
      <w:numFmt w:val="lowerRoman"/>
      <w:lvlText w:val="%3."/>
      <w:lvlJc w:val="right"/>
      <w:pPr>
        <w:tabs>
          <w:tab w:val="num" w:pos="1800"/>
        </w:tabs>
        <w:ind w:left="1800" w:hanging="180"/>
      </w:pPr>
    </w:lvl>
    <w:lvl w:ilvl="3" w:tplc="5622D748" w:tentative="1">
      <w:start w:val="1"/>
      <w:numFmt w:val="decimal"/>
      <w:lvlText w:val="%4."/>
      <w:lvlJc w:val="left"/>
      <w:pPr>
        <w:tabs>
          <w:tab w:val="num" w:pos="2520"/>
        </w:tabs>
        <w:ind w:left="2520" w:hanging="360"/>
      </w:pPr>
    </w:lvl>
    <w:lvl w:ilvl="4" w:tplc="7B4A3EAE" w:tentative="1">
      <w:start w:val="1"/>
      <w:numFmt w:val="lowerLetter"/>
      <w:lvlText w:val="%5."/>
      <w:lvlJc w:val="left"/>
      <w:pPr>
        <w:tabs>
          <w:tab w:val="num" w:pos="3240"/>
        </w:tabs>
        <w:ind w:left="3240" w:hanging="360"/>
      </w:pPr>
    </w:lvl>
    <w:lvl w:ilvl="5" w:tplc="0CF6B4D0" w:tentative="1">
      <w:start w:val="1"/>
      <w:numFmt w:val="lowerRoman"/>
      <w:lvlText w:val="%6."/>
      <w:lvlJc w:val="right"/>
      <w:pPr>
        <w:tabs>
          <w:tab w:val="num" w:pos="3960"/>
        </w:tabs>
        <w:ind w:left="3960" w:hanging="180"/>
      </w:pPr>
    </w:lvl>
    <w:lvl w:ilvl="6" w:tplc="2D242242" w:tentative="1">
      <w:start w:val="1"/>
      <w:numFmt w:val="decimal"/>
      <w:lvlText w:val="%7."/>
      <w:lvlJc w:val="left"/>
      <w:pPr>
        <w:tabs>
          <w:tab w:val="num" w:pos="4680"/>
        </w:tabs>
        <w:ind w:left="4680" w:hanging="360"/>
      </w:pPr>
    </w:lvl>
    <w:lvl w:ilvl="7" w:tplc="A56CCFBA" w:tentative="1">
      <w:start w:val="1"/>
      <w:numFmt w:val="lowerLetter"/>
      <w:lvlText w:val="%8."/>
      <w:lvlJc w:val="left"/>
      <w:pPr>
        <w:tabs>
          <w:tab w:val="num" w:pos="5400"/>
        </w:tabs>
        <w:ind w:left="5400" w:hanging="360"/>
      </w:pPr>
    </w:lvl>
    <w:lvl w:ilvl="8" w:tplc="9EA475C6" w:tentative="1">
      <w:start w:val="1"/>
      <w:numFmt w:val="lowerRoman"/>
      <w:lvlText w:val="%9."/>
      <w:lvlJc w:val="right"/>
      <w:pPr>
        <w:tabs>
          <w:tab w:val="num" w:pos="6120"/>
        </w:tabs>
        <w:ind w:left="6120" w:hanging="180"/>
      </w:pPr>
    </w:lvl>
  </w:abstractNum>
  <w:abstractNum w:abstractNumId="9" w15:restartNumberingAfterBreak="0">
    <w:nsid w:val="232C7E07"/>
    <w:multiLevelType w:val="hybridMultilevel"/>
    <w:tmpl w:val="6EF06F28"/>
    <w:lvl w:ilvl="0" w:tplc="3DFC5152">
      <w:start w:val="1"/>
      <w:numFmt w:val="bullet"/>
      <w:pStyle w:val="Bulletedformindented2ndlevel"/>
      <w:lvlText w:val="–"/>
      <w:lvlJc w:val="left"/>
      <w:pPr>
        <w:tabs>
          <w:tab w:val="num" w:pos="1191"/>
        </w:tabs>
        <w:ind w:left="1191" w:hanging="284"/>
      </w:pPr>
      <w:rPr>
        <w:rFonts w:ascii="Humnst777 BT" w:hAnsi="Humnst777 BT" w:hint="default"/>
        <w:color w:val="C0C0C0"/>
        <w:sz w:val="20"/>
      </w:rPr>
    </w:lvl>
    <w:lvl w:ilvl="1" w:tplc="437C4DCA" w:tentative="1">
      <w:start w:val="1"/>
      <w:numFmt w:val="bullet"/>
      <w:lvlText w:val="o"/>
      <w:lvlJc w:val="left"/>
      <w:pPr>
        <w:tabs>
          <w:tab w:val="num" w:pos="1440"/>
        </w:tabs>
        <w:ind w:left="1440" w:hanging="360"/>
      </w:pPr>
      <w:rPr>
        <w:rFonts w:ascii="Courier New" w:hAnsi="Courier New" w:cs="Courier New" w:hint="default"/>
      </w:rPr>
    </w:lvl>
    <w:lvl w:ilvl="2" w:tplc="8D56BD46" w:tentative="1">
      <w:start w:val="1"/>
      <w:numFmt w:val="bullet"/>
      <w:lvlText w:val=""/>
      <w:lvlJc w:val="left"/>
      <w:pPr>
        <w:tabs>
          <w:tab w:val="num" w:pos="2160"/>
        </w:tabs>
        <w:ind w:left="2160" w:hanging="360"/>
      </w:pPr>
      <w:rPr>
        <w:rFonts w:ascii="Wingdings" w:hAnsi="Wingdings" w:hint="default"/>
      </w:rPr>
    </w:lvl>
    <w:lvl w:ilvl="3" w:tplc="B7EA2A62" w:tentative="1">
      <w:start w:val="1"/>
      <w:numFmt w:val="bullet"/>
      <w:lvlText w:val=""/>
      <w:lvlJc w:val="left"/>
      <w:pPr>
        <w:tabs>
          <w:tab w:val="num" w:pos="2880"/>
        </w:tabs>
        <w:ind w:left="2880" w:hanging="360"/>
      </w:pPr>
      <w:rPr>
        <w:rFonts w:ascii="Symbol" w:hAnsi="Symbol" w:hint="default"/>
      </w:rPr>
    </w:lvl>
    <w:lvl w:ilvl="4" w:tplc="484C2326" w:tentative="1">
      <w:start w:val="1"/>
      <w:numFmt w:val="bullet"/>
      <w:lvlText w:val="o"/>
      <w:lvlJc w:val="left"/>
      <w:pPr>
        <w:tabs>
          <w:tab w:val="num" w:pos="3600"/>
        </w:tabs>
        <w:ind w:left="3600" w:hanging="360"/>
      </w:pPr>
      <w:rPr>
        <w:rFonts w:ascii="Courier New" w:hAnsi="Courier New" w:cs="Courier New" w:hint="default"/>
      </w:rPr>
    </w:lvl>
    <w:lvl w:ilvl="5" w:tplc="C0ECB280" w:tentative="1">
      <w:start w:val="1"/>
      <w:numFmt w:val="bullet"/>
      <w:lvlText w:val=""/>
      <w:lvlJc w:val="left"/>
      <w:pPr>
        <w:tabs>
          <w:tab w:val="num" w:pos="4320"/>
        </w:tabs>
        <w:ind w:left="4320" w:hanging="360"/>
      </w:pPr>
      <w:rPr>
        <w:rFonts w:ascii="Wingdings" w:hAnsi="Wingdings" w:hint="default"/>
      </w:rPr>
    </w:lvl>
    <w:lvl w:ilvl="6" w:tplc="64E2915E" w:tentative="1">
      <w:start w:val="1"/>
      <w:numFmt w:val="bullet"/>
      <w:lvlText w:val=""/>
      <w:lvlJc w:val="left"/>
      <w:pPr>
        <w:tabs>
          <w:tab w:val="num" w:pos="5040"/>
        </w:tabs>
        <w:ind w:left="5040" w:hanging="360"/>
      </w:pPr>
      <w:rPr>
        <w:rFonts w:ascii="Symbol" w:hAnsi="Symbol" w:hint="default"/>
      </w:rPr>
    </w:lvl>
    <w:lvl w:ilvl="7" w:tplc="52F86980" w:tentative="1">
      <w:start w:val="1"/>
      <w:numFmt w:val="bullet"/>
      <w:lvlText w:val="o"/>
      <w:lvlJc w:val="left"/>
      <w:pPr>
        <w:tabs>
          <w:tab w:val="num" w:pos="5760"/>
        </w:tabs>
        <w:ind w:left="5760" w:hanging="360"/>
      </w:pPr>
      <w:rPr>
        <w:rFonts w:ascii="Courier New" w:hAnsi="Courier New" w:cs="Courier New" w:hint="default"/>
      </w:rPr>
    </w:lvl>
    <w:lvl w:ilvl="8" w:tplc="D50CD0D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2D1C2D"/>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6287ABA"/>
    <w:multiLevelType w:val="multilevel"/>
    <w:tmpl w:val="8122910A"/>
    <w:styleLink w:val="StyleNumberedLeft0cmHanging127cm"/>
    <w:lvl w:ilvl="0">
      <w:start w:val="1"/>
      <w:numFmt w:val="lowerRoman"/>
      <w:lvlText w:val="(%1)"/>
      <w:lvlJc w:val="left"/>
      <w:pPr>
        <w:tabs>
          <w:tab w:val="num" w:pos="284"/>
        </w:tabs>
        <w:ind w:left="284" w:hanging="284"/>
      </w:pPr>
      <w:rPr>
        <w:rFonts w:ascii="Arial" w:hAnsi="Aria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26374BC4"/>
    <w:multiLevelType w:val="multilevel"/>
    <w:tmpl w:val="AEBA9A06"/>
    <w:lvl w:ilvl="0">
      <w:start w:val="1"/>
      <w:numFmt w:val="decimal"/>
      <w:pStyle w:val="StyleNumberedformtext1Bold"/>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numFmt w:val="decimal"/>
      <w:lvlText w:val="%3:"/>
      <w:lvlJc w:val="left"/>
      <w:pPr>
        <w:tabs>
          <w:tab w:val="num" w:pos="851"/>
        </w:tabs>
        <w:ind w:left="851" w:hanging="851"/>
      </w:pPr>
      <w:rPr>
        <w:rFonts w:hint="default"/>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851"/>
        </w:tabs>
        <w:ind w:left="851" w:hanging="851"/>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 w15:restartNumberingAfterBreak="0">
    <w:nsid w:val="264B5353"/>
    <w:multiLevelType w:val="multilevel"/>
    <w:tmpl w:val="878EE0A0"/>
    <w:lvl w:ilvl="0">
      <w:start w:val="1"/>
      <w:numFmt w:val="decimal"/>
      <w:pStyle w:val="StyleHeading1Auto"/>
      <w:lvlText w:val="%1."/>
      <w:lvlJc w:val="left"/>
      <w:pPr>
        <w:tabs>
          <w:tab w:val="num" w:pos="624"/>
        </w:tabs>
        <w:ind w:left="624" w:hanging="624"/>
      </w:pPr>
      <w:rPr>
        <w:rFonts w:ascii="Arial" w:hAnsi="Arial" w:hint="default"/>
        <w:b/>
        <w:i w:val="0"/>
        <w:color w:val="auto"/>
        <w:sz w:val="20"/>
        <w:szCs w:val="20"/>
      </w:rPr>
    </w:lvl>
    <w:lvl w:ilvl="1">
      <w:start w:val="1"/>
      <w:numFmt w:val="decimal"/>
      <w:lvlText w:val="%1.%2."/>
      <w:lvlJc w:val="left"/>
      <w:pPr>
        <w:tabs>
          <w:tab w:val="num" w:pos="624"/>
        </w:tabs>
        <w:ind w:left="624" w:hanging="624"/>
      </w:pPr>
      <w:rPr>
        <w:rFonts w:hint="default"/>
      </w:rPr>
    </w:lvl>
    <w:lvl w:ilvl="2">
      <w:start w:val="1"/>
      <w:numFmt w:val="decimal"/>
      <w:pStyle w:val="Heading3"/>
      <w:lvlText w:val="%1.%2.%3"/>
      <w:lvlJc w:val="left"/>
      <w:pPr>
        <w:tabs>
          <w:tab w:val="num" w:pos="624"/>
        </w:tabs>
        <w:ind w:left="624" w:hanging="62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26AF3EFC"/>
    <w:multiLevelType w:val="multilevel"/>
    <w:tmpl w:val="08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FBF0208"/>
    <w:multiLevelType w:val="multilevel"/>
    <w:tmpl w:val="D2E673F2"/>
    <w:lvl w:ilvl="0">
      <w:start w:val="1"/>
      <w:numFmt w:val="decimal"/>
      <w:pStyle w:val="StyleNumberedLevel1Auto"/>
      <w:lvlText w:val="%1."/>
      <w:lvlJc w:val="left"/>
      <w:pPr>
        <w:tabs>
          <w:tab w:val="num" w:pos="624"/>
        </w:tabs>
        <w:ind w:left="624" w:hanging="624"/>
      </w:pPr>
      <w:rPr>
        <w:rFonts w:hint="default"/>
        <w:b/>
        <w:i w:val="0"/>
        <w:color w:val="auto"/>
        <w:sz w:val="20"/>
        <w:szCs w:val="20"/>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302167F"/>
    <w:multiLevelType w:val="hybridMultilevel"/>
    <w:tmpl w:val="9B3819DA"/>
    <w:name w:val="NumberedLev1"/>
    <w:lvl w:ilvl="0" w:tplc="B44410DA">
      <w:start w:val="1"/>
      <w:numFmt w:val="upperLetter"/>
      <w:pStyle w:val="Heading3form"/>
      <w:lvlText w:val="%1"/>
      <w:lvlJc w:val="left"/>
      <w:pPr>
        <w:tabs>
          <w:tab w:val="num" w:pos="0"/>
        </w:tabs>
        <w:ind w:left="0" w:hanging="284"/>
      </w:pPr>
      <w:rPr>
        <w:rFonts w:ascii="Arial" w:hAnsi="Arial" w:hint="default"/>
        <w:b/>
        <w:i w:val="0"/>
        <w:color w:val="003366"/>
        <w:sz w:val="24"/>
      </w:rPr>
    </w:lvl>
    <w:lvl w:ilvl="1" w:tplc="C08EB06A" w:tentative="1">
      <w:start w:val="1"/>
      <w:numFmt w:val="lowerLetter"/>
      <w:lvlText w:val="%2."/>
      <w:lvlJc w:val="left"/>
      <w:pPr>
        <w:tabs>
          <w:tab w:val="num" w:pos="1440"/>
        </w:tabs>
        <w:ind w:left="1440" w:hanging="360"/>
      </w:pPr>
    </w:lvl>
    <w:lvl w:ilvl="2" w:tplc="6B6CAFA2" w:tentative="1">
      <w:start w:val="1"/>
      <w:numFmt w:val="lowerRoman"/>
      <w:lvlText w:val="%3."/>
      <w:lvlJc w:val="right"/>
      <w:pPr>
        <w:tabs>
          <w:tab w:val="num" w:pos="2160"/>
        </w:tabs>
        <w:ind w:left="2160" w:hanging="180"/>
      </w:pPr>
    </w:lvl>
    <w:lvl w:ilvl="3" w:tplc="913E717E" w:tentative="1">
      <w:start w:val="1"/>
      <w:numFmt w:val="decimal"/>
      <w:lvlText w:val="%4."/>
      <w:lvlJc w:val="left"/>
      <w:pPr>
        <w:tabs>
          <w:tab w:val="num" w:pos="2880"/>
        </w:tabs>
        <w:ind w:left="2880" w:hanging="360"/>
      </w:pPr>
    </w:lvl>
    <w:lvl w:ilvl="4" w:tplc="820EB306" w:tentative="1">
      <w:start w:val="1"/>
      <w:numFmt w:val="lowerLetter"/>
      <w:lvlText w:val="%5."/>
      <w:lvlJc w:val="left"/>
      <w:pPr>
        <w:tabs>
          <w:tab w:val="num" w:pos="3600"/>
        </w:tabs>
        <w:ind w:left="3600" w:hanging="360"/>
      </w:pPr>
    </w:lvl>
    <w:lvl w:ilvl="5" w:tplc="77B6DE3C" w:tentative="1">
      <w:start w:val="1"/>
      <w:numFmt w:val="lowerRoman"/>
      <w:lvlText w:val="%6."/>
      <w:lvlJc w:val="right"/>
      <w:pPr>
        <w:tabs>
          <w:tab w:val="num" w:pos="4320"/>
        </w:tabs>
        <w:ind w:left="4320" w:hanging="180"/>
      </w:pPr>
    </w:lvl>
    <w:lvl w:ilvl="6" w:tplc="28D25A34" w:tentative="1">
      <w:start w:val="1"/>
      <w:numFmt w:val="decimal"/>
      <w:lvlText w:val="%7."/>
      <w:lvlJc w:val="left"/>
      <w:pPr>
        <w:tabs>
          <w:tab w:val="num" w:pos="5040"/>
        </w:tabs>
        <w:ind w:left="5040" w:hanging="360"/>
      </w:pPr>
    </w:lvl>
    <w:lvl w:ilvl="7" w:tplc="E6F6131A" w:tentative="1">
      <w:start w:val="1"/>
      <w:numFmt w:val="lowerLetter"/>
      <w:lvlText w:val="%8."/>
      <w:lvlJc w:val="left"/>
      <w:pPr>
        <w:tabs>
          <w:tab w:val="num" w:pos="5760"/>
        </w:tabs>
        <w:ind w:left="5760" w:hanging="360"/>
      </w:pPr>
    </w:lvl>
    <w:lvl w:ilvl="8" w:tplc="1E3AD7CC" w:tentative="1">
      <w:start w:val="1"/>
      <w:numFmt w:val="lowerRoman"/>
      <w:lvlText w:val="%9."/>
      <w:lvlJc w:val="right"/>
      <w:pPr>
        <w:tabs>
          <w:tab w:val="num" w:pos="6480"/>
        </w:tabs>
        <w:ind w:left="6480" w:hanging="180"/>
      </w:pPr>
    </w:lvl>
  </w:abstractNum>
  <w:abstractNum w:abstractNumId="17" w15:restartNumberingAfterBreak="0">
    <w:nsid w:val="3484709E"/>
    <w:multiLevelType w:val="hybridMultilevel"/>
    <w:tmpl w:val="41408934"/>
    <w:lvl w:ilvl="0" w:tplc="EF6CBE44">
      <w:start w:val="1"/>
      <w:numFmt w:val="bullet"/>
      <w:pStyle w:val="bullet"/>
      <w:lvlText w:val=""/>
      <w:lvlJc w:val="left"/>
      <w:pPr>
        <w:tabs>
          <w:tab w:val="num" w:pos="567"/>
        </w:tabs>
        <w:ind w:left="567" w:hanging="283"/>
      </w:pPr>
      <w:rPr>
        <w:rFonts w:ascii="Wingdings" w:hAnsi="Wingdings" w:hint="default"/>
        <w:color w:val="FF0000"/>
      </w:rPr>
    </w:lvl>
    <w:lvl w:ilvl="1" w:tplc="CE1A3966" w:tentative="1">
      <w:start w:val="1"/>
      <w:numFmt w:val="bullet"/>
      <w:lvlText w:val="o"/>
      <w:lvlJc w:val="left"/>
      <w:pPr>
        <w:tabs>
          <w:tab w:val="num" w:pos="1440"/>
        </w:tabs>
        <w:ind w:left="1440" w:hanging="360"/>
      </w:pPr>
      <w:rPr>
        <w:rFonts w:ascii="Courier New" w:hAnsi="Courier New" w:cs="Courier New" w:hint="default"/>
      </w:rPr>
    </w:lvl>
    <w:lvl w:ilvl="2" w:tplc="90464B62" w:tentative="1">
      <w:start w:val="1"/>
      <w:numFmt w:val="bullet"/>
      <w:lvlText w:val=""/>
      <w:lvlJc w:val="left"/>
      <w:pPr>
        <w:tabs>
          <w:tab w:val="num" w:pos="2160"/>
        </w:tabs>
        <w:ind w:left="2160" w:hanging="360"/>
      </w:pPr>
      <w:rPr>
        <w:rFonts w:ascii="Wingdings" w:hAnsi="Wingdings" w:hint="default"/>
      </w:rPr>
    </w:lvl>
    <w:lvl w:ilvl="3" w:tplc="87564DC6" w:tentative="1">
      <w:start w:val="1"/>
      <w:numFmt w:val="bullet"/>
      <w:lvlText w:val=""/>
      <w:lvlJc w:val="left"/>
      <w:pPr>
        <w:tabs>
          <w:tab w:val="num" w:pos="2880"/>
        </w:tabs>
        <w:ind w:left="2880" w:hanging="360"/>
      </w:pPr>
      <w:rPr>
        <w:rFonts w:ascii="Symbol" w:hAnsi="Symbol" w:hint="default"/>
      </w:rPr>
    </w:lvl>
    <w:lvl w:ilvl="4" w:tplc="3A2864EA" w:tentative="1">
      <w:start w:val="1"/>
      <w:numFmt w:val="bullet"/>
      <w:lvlText w:val="o"/>
      <w:lvlJc w:val="left"/>
      <w:pPr>
        <w:tabs>
          <w:tab w:val="num" w:pos="3600"/>
        </w:tabs>
        <w:ind w:left="3600" w:hanging="360"/>
      </w:pPr>
      <w:rPr>
        <w:rFonts w:ascii="Courier New" w:hAnsi="Courier New" w:cs="Courier New" w:hint="default"/>
      </w:rPr>
    </w:lvl>
    <w:lvl w:ilvl="5" w:tplc="F822C18A" w:tentative="1">
      <w:start w:val="1"/>
      <w:numFmt w:val="bullet"/>
      <w:lvlText w:val=""/>
      <w:lvlJc w:val="left"/>
      <w:pPr>
        <w:tabs>
          <w:tab w:val="num" w:pos="4320"/>
        </w:tabs>
        <w:ind w:left="4320" w:hanging="360"/>
      </w:pPr>
      <w:rPr>
        <w:rFonts w:ascii="Wingdings" w:hAnsi="Wingdings" w:hint="default"/>
      </w:rPr>
    </w:lvl>
    <w:lvl w:ilvl="6" w:tplc="4552E37E" w:tentative="1">
      <w:start w:val="1"/>
      <w:numFmt w:val="bullet"/>
      <w:lvlText w:val=""/>
      <w:lvlJc w:val="left"/>
      <w:pPr>
        <w:tabs>
          <w:tab w:val="num" w:pos="5040"/>
        </w:tabs>
        <w:ind w:left="5040" w:hanging="360"/>
      </w:pPr>
      <w:rPr>
        <w:rFonts w:ascii="Symbol" w:hAnsi="Symbol" w:hint="default"/>
      </w:rPr>
    </w:lvl>
    <w:lvl w:ilvl="7" w:tplc="EB584830" w:tentative="1">
      <w:start w:val="1"/>
      <w:numFmt w:val="bullet"/>
      <w:lvlText w:val="o"/>
      <w:lvlJc w:val="left"/>
      <w:pPr>
        <w:tabs>
          <w:tab w:val="num" w:pos="5760"/>
        </w:tabs>
        <w:ind w:left="5760" w:hanging="360"/>
      </w:pPr>
      <w:rPr>
        <w:rFonts w:ascii="Courier New" w:hAnsi="Courier New" w:cs="Courier New" w:hint="default"/>
      </w:rPr>
    </w:lvl>
    <w:lvl w:ilvl="8" w:tplc="DEC830E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C15A34"/>
    <w:multiLevelType w:val="multilevel"/>
    <w:tmpl w:val="2AB8291C"/>
    <w:styleLink w:val="StyleBulletedWebdingssymbolGray-25Left0cmHanging"/>
    <w:lvl w:ilvl="0">
      <w:start w:val="1"/>
      <w:numFmt w:val="bullet"/>
      <w:pStyle w:val="Style10"/>
      <w:lvlText w:val=""/>
      <w:lvlJc w:val="left"/>
      <w:pPr>
        <w:tabs>
          <w:tab w:val="num" w:pos="397"/>
        </w:tabs>
        <w:ind w:left="397" w:hanging="397"/>
      </w:pPr>
      <w:rPr>
        <w:rFonts w:ascii="Webdings" w:hAnsi="Webdings" w:hint="default"/>
        <w:color w:val="C0C0C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490047"/>
    <w:multiLevelType w:val="hybridMultilevel"/>
    <w:tmpl w:val="3ABEDAFE"/>
    <w:lvl w:ilvl="0" w:tplc="DA7A00BA">
      <w:start w:val="1"/>
      <w:numFmt w:val="decimal"/>
      <w:pStyle w:val="Numberedtabletext"/>
      <w:lvlText w:val="%1."/>
      <w:lvlJc w:val="left"/>
      <w:pPr>
        <w:tabs>
          <w:tab w:val="num" w:pos="454"/>
        </w:tabs>
        <w:ind w:left="454" w:hanging="397"/>
      </w:pPr>
      <w:rPr>
        <w:rFonts w:hint="default"/>
      </w:rPr>
    </w:lvl>
    <w:lvl w:ilvl="1" w:tplc="2C1802AE" w:tentative="1">
      <w:start w:val="1"/>
      <w:numFmt w:val="lowerLetter"/>
      <w:lvlText w:val="%2."/>
      <w:lvlJc w:val="left"/>
      <w:pPr>
        <w:tabs>
          <w:tab w:val="num" w:pos="1440"/>
        </w:tabs>
        <w:ind w:left="1440" w:hanging="360"/>
      </w:pPr>
    </w:lvl>
    <w:lvl w:ilvl="2" w:tplc="3CD2D15C" w:tentative="1">
      <w:start w:val="1"/>
      <w:numFmt w:val="lowerRoman"/>
      <w:lvlText w:val="%3."/>
      <w:lvlJc w:val="right"/>
      <w:pPr>
        <w:tabs>
          <w:tab w:val="num" w:pos="2160"/>
        </w:tabs>
        <w:ind w:left="2160" w:hanging="180"/>
      </w:pPr>
    </w:lvl>
    <w:lvl w:ilvl="3" w:tplc="6A0A64A6" w:tentative="1">
      <w:start w:val="1"/>
      <w:numFmt w:val="decimal"/>
      <w:lvlText w:val="%4."/>
      <w:lvlJc w:val="left"/>
      <w:pPr>
        <w:tabs>
          <w:tab w:val="num" w:pos="2880"/>
        </w:tabs>
        <w:ind w:left="2880" w:hanging="360"/>
      </w:pPr>
    </w:lvl>
    <w:lvl w:ilvl="4" w:tplc="D4C89090" w:tentative="1">
      <w:start w:val="1"/>
      <w:numFmt w:val="lowerLetter"/>
      <w:lvlText w:val="%5."/>
      <w:lvlJc w:val="left"/>
      <w:pPr>
        <w:tabs>
          <w:tab w:val="num" w:pos="3600"/>
        </w:tabs>
        <w:ind w:left="3600" w:hanging="360"/>
      </w:pPr>
    </w:lvl>
    <w:lvl w:ilvl="5" w:tplc="5210A5FC" w:tentative="1">
      <w:start w:val="1"/>
      <w:numFmt w:val="lowerRoman"/>
      <w:lvlText w:val="%6."/>
      <w:lvlJc w:val="right"/>
      <w:pPr>
        <w:tabs>
          <w:tab w:val="num" w:pos="4320"/>
        </w:tabs>
        <w:ind w:left="4320" w:hanging="180"/>
      </w:pPr>
    </w:lvl>
    <w:lvl w:ilvl="6" w:tplc="39CE2594" w:tentative="1">
      <w:start w:val="1"/>
      <w:numFmt w:val="decimal"/>
      <w:lvlText w:val="%7."/>
      <w:lvlJc w:val="left"/>
      <w:pPr>
        <w:tabs>
          <w:tab w:val="num" w:pos="5040"/>
        </w:tabs>
        <w:ind w:left="5040" w:hanging="360"/>
      </w:pPr>
    </w:lvl>
    <w:lvl w:ilvl="7" w:tplc="061A760E" w:tentative="1">
      <w:start w:val="1"/>
      <w:numFmt w:val="lowerLetter"/>
      <w:lvlText w:val="%8."/>
      <w:lvlJc w:val="left"/>
      <w:pPr>
        <w:tabs>
          <w:tab w:val="num" w:pos="5760"/>
        </w:tabs>
        <w:ind w:left="5760" w:hanging="360"/>
      </w:pPr>
    </w:lvl>
    <w:lvl w:ilvl="8" w:tplc="7AFC7B04" w:tentative="1">
      <w:start w:val="1"/>
      <w:numFmt w:val="lowerRoman"/>
      <w:lvlText w:val="%9."/>
      <w:lvlJc w:val="right"/>
      <w:pPr>
        <w:tabs>
          <w:tab w:val="num" w:pos="6480"/>
        </w:tabs>
        <w:ind w:left="6480" w:hanging="180"/>
      </w:pPr>
    </w:lvl>
  </w:abstractNum>
  <w:abstractNum w:abstractNumId="20" w15:restartNumberingAfterBreak="0">
    <w:nsid w:val="3D93678A"/>
    <w:multiLevelType w:val="multilevel"/>
    <w:tmpl w:val="B822908E"/>
    <w:styleLink w:val="StyleOutlinenumbered"/>
    <w:lvl w:ilvl="0">
      <w:start w:val="1"/>
      <w:numFmt w:val="decimal"/>
      <w:lvlText w:val="%1"/>
      <w:lvlJc w:val="left"/>
      <w:pPr>
        <w:tabs>
          <w:tab w:val="num" w:pos="567"/>
        </w:tabs>
        <w:ind w:left="567" w:hanging="567"/>
      </w:pPr>
      <w:rPr>
        <w:rFonts w:ascii="Arial" w:hAnsi="Arial" w:hint="default"/>
        <w:b/>
        <w:i w:val="0"/>
        <w:color w:val="003366"/>
        <w:sz w:val="20"/>
        <w:u w:val="none"/>
      </w:rPr>
    </w:lvl>
    <w:lvl w:ilvl="1">
      <w:start w:val="1"/>
      <w:numFmt w:val="decimal"/>
      <w:lvlText w:val="%1.%2"/>
      <w:lvlJc w:val="left"/>
      <w:pPr>
        <w:tabs>
          <w:tab w:val="num" w:pos="397"/>
        </w:tabs>
        <w:ind w:left="397" w:hanging="397"/>
      </w:pPr>
      <w:rPr>
        <w:rFonts w:ascii="Arial" w:eastAsia="Arial Unicode MS" w:hAnsi="Arial" w:hint="default"/>
        <w:color w:val="003366"/>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21" w15:restartNumberingAfterBreak="0">
    <w:nsid w:val="3E741B8E"/>
    <w:multiLevelType w:val="hybridMultilevel"/>
    <w:tmpl w:val="7D5824E2"/>
    <w:lvl w:ilvl="0" w:tplc="68169488">
      <w:start w:val="1"/>
      <w:numFmt w:val="bullet"/>
      <w:pStyle w:val="Bulletedmodelform"/>
      <w:lvlText w:val=""/>
      <w:lvlJc w:val="left"/>
      <w:pPr>
        <w:tabs>
          <w:tab w:val="num" w:pos="397"/>
        </w:tabs>
        <w:ind w:left="397" w:hanging="397"/>
      </w:pPr>
      <w:rPr>
        <w:rFonts w:ascii="Webdings" w:hAnsi="Webdings" w:hint="default"/>
        <w:color w:val="003366"/>
        <w:sz w:val="20"/>
      </w:rPr>
    </w:lvl>
    <w:lvl w:ilvl="1" w:tplc="A440B348" w:tentative="1">
      <w:start w:val="1"/>
      <w:numFmt w:val="bullet"/>
      <w:lvlText w:val="o"/>
      <w:lvlJc w:val="left"/>
      <w:pPr>
        <w:tabs>
          <w:tab w:val="num" w:pos="1440"/>
        </w:tabs>
        <w:ind w:left="1440" w:hanging="360"/>
      </w:pPr>
      <w:rPr>
        <w:rFonts w:ascii="Courier New" w:hAnsi="Courier New" w:cs="Courier New" w:hint="default"/>
      </w:rPr>
    </w:lvl>
    <w:lvl w:ilvl="2" w:tplc="7C6EEB40" w:tentative="1">
      <w:start w:val="1"/>
      <w:numFmt w:val="bullet"/>
      <w:lvlText w:val=""/>
      <w:lvlJc w:val="left"/>
      <w:pPr>
        <w:tabs>
          <w:tab w:val="num" w:pos="2160"/>
        </w:tabs>
        <w:ind w:left="2160" w:hanging="360"/>
      </w:pPr>
      <w:rPr>
        <w:rFonts w:ascii="Wingdings" w:hAnsi="Wingdings" w:hint="default"/>
      </w:rPr>
    </w:lvl>
    <w:lvl w:ilvl="3" w:tplc="955684B2" w:tentative="1">
      <w:start w:val="1"/>
      <w:numFmt w:val="bullet"/>
      <w:lvlText w:val=""/>
      <w:lvlJc w:val="left"/>
      <w:pPr>
        <w:tabs>
          <w:tab w:val="num" w:pos="2880"/>
        </w:tabs>
        <w:ind w:left="2880" w:hanging="360"/>
      </w:pPr>
      <w:rPr>
        <w:rFonts w:ascii="Symbol" w:hAnsi="Symbol" w:hint="default"/>
      </w:rPr>
    </w:lvl>
    <w:lvl w:ilvl="4" w:tplc="24AA1568" w:tentative="1">
      <w:start w:val="1"/>
      <w:numFmt w:val="bullet"/>
      <w:lvlText w:val="o"/>
      <w:lvlJc w:val="left"/>
      <w:pPr>
        <w:tabs>
          <w:tab w:val="num" w:pos="3600"/>
        </w:tabs>
        <w:ind w:left="3600" w:hanging="360"/>
      </w:pPr>
      <w:rPr>
        <w:rFonts w:ascii="Courier New" w:hAnsi="Courier New" w:cs="Courier New" w:hint="default"/>
      </w:rPr>
    </w:lvl>
    <w:lvl w:ilvl="5" w:tplc="B9E88AC0" w:tentative="1">
      <w:start w:val="1"/>
      <w:numFmt w:val="bullet"/>
      <w:lvlText w:val=""/>
      <w:lvlJc w:val="left"/>
      <w:pPr>
        <w:tabs>
          <w:tab w:val="num" w:pos="4320"/>
        </w:tabs>
        <w:ind w:left="4320" w:hanging="360"/>
      </w:pPr>
      <w:rPr>
        <w:rFonts w:ascii="Wingdings" w:hAnsi="Wingdings" w:hint="default"/>
      </w:rPr>
    </w:lvl>
    <w:lvl w:ilvl="6" w:tplc="5EA66D80" w:tentative="1">
      <w:start w:val="1"/>
      <w:numFmt w:val="bullet"/>
      <w:lvlText w:val=""/>
      <w:lvlJc w:val="left"/>
      <w:pPr>
        <w:tabs>
          <w:tab w:val="num" w:pos="5040"/>
        </w:tabs>
        <w:ind w:left="5040" w:hanging="360"/>
      </w:pPr>
      <w:rPr>
        <w:rFonts w:ascii="Symbol" w:hAnsi="Symbol" w:hint="default"/>
      </w:rPr>
    </w:lvl>
    <w:lvl w:ilvl="7" w:tplc="3578BBB0" w:tentative="1">
      <w:start w:val="1"/>
      <w:numFmt w:val="bullet"/>
      <w:lvlText w:val="o"/>
      <w:lvlJc w:val="left"/>
      <w:pPr>
        <w:tabs>
          <w:tab w:val="num" w:pos="5760"/>
        </w:tabs>
        <w:ind w:left="5760" w:hanging="360"/>
      </w:pPr>
      <w:rPr>
        <w:rFonts w:ascii="Courier New" w:hAnsi="Courier New" w:cs="Courier New" w:hint="default"/>
      </w:rPr>
    </w:lvl>
    <w:lvl w:ilvl="8" w:tplc="BED4417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A74BA1"/>
    <w:multiLevelType w:val="hybridMultilevel"/>
    <w:tmpl w:val="67A46B34"/>
    <w:lvl w:ilvl="0" w:tplc="13AC3628">
      <w:start w:val="1"/>
      <w:numFmt w:val="bullet"/>
      <w:pStyle w:val="Bodytablebulleted"/>
      <w:lvlText w:val=""/>
      <w:lvlJc w:val="left"/>
      <w:pPr>
        <w:tabs>
          <w:tab w:val="num" w:pos="340"/>
        </w:tabs>
        <w:ind w:left="340" w:hanging="340"/>
      </w:pPr>
      <w:rPr>
        <w:rFonts w:ascii="Webdings" w:hAnsi="Webdings" w:hint="default"/>
        <w:color w:val="C0C0C0"/>
        <w:sz w:val="20"/>
      </w:rPr>
    </w:lvl>
    <w:lvl w:ilvl="1" w:tplc="F954B0AE" w:tentative="1">
      <w:start w:val="1"/>
      <w:numFmt w:val="bullet"/>
      <w:lvlText w:val="o"/>
      <w:lvlJc w:val="left"/>
      <w:pPr>
        <w:tabs>
          <w:tab w:val="num" w:pos="1440"/>
        </w:tabs>
        <w:ind w:left="1440" w:hanging="360"/>
      </w:pPr>
      <w:rPr>
        <w:rFonts w:ascii="Courier New" w:hAnsi="Courier New" w:cs="Courier New" w:hint="default"/>
      </w:rPr>
    </w:lvl>
    <w:lvl w:ilvl="2" w:tplc="B6B4C3DA" w:tentative="1">
      <w:start w:val="1"/>
      <w:numFmt w:val="bullet"/>
      <w:lvlText w:val=""/>
      <w:lvlJc w:val="left"/>
      <w:pPr>
        <w:tabs>
          <w:tab w:val="num" w:pos="2160"/>
        </w:tabs>
        <w:ind w:left="2160" w:hanging="360"/>
      </w:pPr>
      <w:rPr>
        <w:rFonts w:ascii="Wingdings" w:hAnsi="Wingdings" w:hint="default"/>
      </w:rPr>
    </w:lvl>
    <w:lvl w:ilvl="3" w:tplc="3CAA9CEE" w:tentative="1">
      <w:start w:val="1"/>
      <w:numFmt w:val="bullet"/>
      <w:lvlText w:val=""/>
      <w:lvlJc w:val="left"/>
      <w:pPr>
        <w:tabs>
          <w:tab w:val="num" w:pos="2880"/>
        </w:tabs>
        <w:ind w:left="2880" w:hanging="360"/>
      </w:pPr>
      <w:rPr>
        <w:rFonts w:ascii="Symbol" w:hAnsi="Symbol" w:hint="default"/>
      </w:rPr>
    </w:lvl>
    <w:lvl w:ilvl="4" w:tplc="DF6E00AA" w:tentative="1">
      <w:start w:val="1"/>
      <w:numFmt w:val="bullet"/>
      <w:lvlText w:val="o"/>
      <w:lvlJc w:val="left"/>
      <w:pPr>
        <w:tabs>
          <w:tab w:val="num" w:pos="3600"/>
        </w:tabs>
        <w:ind w:left="3600" w:hanging="360"/>
      </w:pPr>
      <w:rPr>
        <w:rFonts w:ascii="Courier New" w:hAnsi="Courier New" w:cs="Courier New" w:hint="default"/>
      </w:rPr>
    </w:lvl>
    <w:lvl w:ilvl="5" w:tplc="EBAEF01E" w:tentative="1">
      <w:start w:val="1"/>
      <w:numFmt w:val="bullet"/>
      <w:lvlText w:val=""/>
      <w:lvlJc w:val="left"/>
      <w:pPr>
        <w:tabs>
          <w:tab w:val="num" w:pos="4320"/>
        </w:tabs>
        <w:ind w:left="4320" w:hanging="360"/>
      </w:pPr>
      <w:rPr>
        <w:rFonts w:ascii="Wingdings" w:hAnsi="Wingdings" w:hint="default"/>
      </w:rPr>
    </w:lvl>
    <w:lvl w:ilvl="6" w:tplc="35A8E5D8" w:tentative="1">
      <w:start w:val="1"/>
      <w:numFmt w:val="bullet"/>
      <w:lvlText w:val=""/>
      <w:lvlJc w:val="left"/>
      <w:pPr>
        <w:tabs>
          <w:tab w:val="num" w:pos="5040"/>
        </w:tabs>
        <w:ind w:left="5040" w:hanging="360"/>
      </w:pPr>
      <w:rPr>
        <w:rFonts w:ascii="Symbol" w:hAnsi="Symbol" w:hint="default"/>
      </w:rPr>
    </w:lvl>
    <w:lvl w:ilvl="7" w:tplc="48B2363A" w:tentative="1">
      <w:start w:val="1"/>
      <w:numFmt w:val="bullet"/>
      <w:lvlText w:val="o"/>
      <w:lvlJc w:val="left"/>
      <w:pPr>
        <w:tabs>
          <w:tab w:val="num" w:pos="5760"/>
        </w:tabs>
        <w:ind w:left="5760" w:hanging="360"/>
      </w:pPr>
      <w:rPr>
        <w:rFonts w:ascii="Courier New" w:hAnsi="Courier New" w:cs="Courier New" w:hint="default"/>
      </w:rPr>
    </w:lvl>
    <w:lvl w:ilvl="8" w:tplc="A4388AB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0602EA"/>
    <w:multiLevelType w:val="hybridMultilevel"/>
    <w:tmpl w:val="D1DC7282"/>
    <w:lvl w:ilvl="0" w:tplc="2A987812">
      <w:start w:val="1"/>
      <w:numFmt w:val="bullet"/>
      <w:pStyle w:val="recommendbullet"/>
      <w:lvlText w:val=""/>
      <w:lvlJc w:val="left"/>
      <w:pPr>
        <w:tabs>
          <w:tab w:val="num" w:pos="720"/>
        </w:tabs>
        <w:ind w:left="720" w:hanging="360"/>
      </w:pPr>
      <w:rPr>
        <w:rFonts w:ascii="Symbol" w:hAnsi="Symbol" w:hint="default"/>
      </w:rPr>
    </w:lvl>
    <w:lvl w:ilvl="1" w:tplc="B62AEE46">
      <w:start w:val="1"/>
      <w:numFmt w:val="bullet"/>
      <w:lvlText w:val=""/>
      <w:lvlJc w:val="left"/>
      <w:pPr>
        <w:tabs>
          <w:tab w:val="num" w:pos="1440"/>
        </w:tabs>
        <w:ind w:left="1440" w:hanging="360"/>
      </w:pPr>
      <w:rPr>
        <w:rFonts w:ascii="Symbol" w:hAnsi="Symbol" w:hint="default"/>
      </w:rPr>
    </w:lvl>
    <w:lvl w:ilvl="2" w:tplc="BCB8636E" w:tentative="1">
      <w:start w:val="1"/>
      <w:numFmt w:val="bullet"/>
      <w:lvlText w:val=""/>
      <w:lvlJc w:val="left"/>
      <w:pPr>
        <w:tabs>
          <w:tab w:val="num" w:pos="2160"/>
        </w:tabs>
        <w:ind w:left="2160" w:hanging="360"/>
      </w:pPr>
      <w:rPr>
        <w:rFonts w:ascii="Wingdings" w:hAnsi="Wingdings" w:hint="default"/>
      </w:rPr>
    </w:lvl>
    <w:lvl w:ilvl="3" w:tplc="E0606D8C" w:tentative="1">
      <w:start w:val="1"/>
      <w:numFmt w:val="bullet"/>
      <w:lvlText w:val=""/>
      <w:lvlJc w:val="left"/>
      <w:pPr>
        <w:tabs>
          <w:tab w:val="num" w:pos="2880"/>
        </w:tabs>
        <w:ind w:left="2880" w:hanging="360"/>
      </w:pPr>
      <w:rPr>
        <w:rFonts w:ascii="Symbol" w:hAnsi="Symbol" w:hint="default"/>
      </w:rPr>
    </w:lvl>
    <w:lvl w:ilvl="4" w:tplc="1BF26AFA" w:tentative="1">
      <w:start w:val="1"/>
      <w:numFmt w:val="bullet"/>
      <w:lvlText w:val="o"/>
      <w:lvlJc w:val="left"/>
      <w:pPr>
        <w:tabs>
          <w:tab w:val="num" w:pos="3600"/>
        </w:tabs>
        <w:ind w:left="3600" w:hanging="360"/>
      </w:pPr>
      <w:rPr>
        <w:rFonts w:ascii="Courier New" w:hAnsi="Courier New" w:cs="Courier New" w:hint="default"/>
      </w:rPr>
    </w:lvl>
    <w:lvl w:ilvl="5" w:tplc="7BF04422" w:tentative="1">
      <w:start w:val="1"/>
      <w:numFmt w:val="bullet"/>
      <w:lvlText w:val=""/>
      <w:lvlJc w:val="left"/>
      <w:pPr>
        <w:tabs>
          <w:tab w:val="num" w:pos="4320"/>
        </w:tabs>
        <w:ind w:left="4320" w:hanging="360"/>
      </w:pPr>
      <w:rPr>
        <w:rFonts w:ascii="Wingdings" w:hAnsi="Wingdings" w:hint="default"/>
      </w:rPr>
    </w:lvl>
    <w:lvl w:ilvl="6" w:tplc="48A44FFA" w:tentative="1">
      <w:start w:val="1"/>
      <w:numFmt w:val="bullet"/>
      <w:lvlText w:val=""/>
      <w:lvlJc w:val="left"/>
      <w:pPr>
        <w:tabs>
          <w:tab w:val="num" w:pos="5040"/>
        </w:tabs>
        <w:ind w:left="5040" w:hanging="360"/>
      </w:pPr>
      <w:rPr>
        <w:rFonts w:ascii="Symbol" w:hAnsi="Symbol" w:hint="default"/>
      </w:rPr>
    </w:lvl>
    <w:lvl w:ilvl="7" w:tplc="7E94793E" w:tentative="1">
      <w:start w:val="1"/>
      <w:numFmt w:val="bullet"/>
      <w:lvlText w:val="o"/>
      <w:lvlJc w:val="left"/>
      <w:pPr>
        <w:tabs>
          <w:tab w:val="num" w:pos="5760"/>
        </w:tabs>
        <w:ind w:left="5760" w:hanging="360"/>
      </w:pPr>
      <w:rPr>
        <w:rFonts w:ascii="Courier New" w:hAnsi="Courier New" w:cs="Courier New" w:hint="default"/>
      </w:rPr>
    </w:lvl>
    <w:lvl w:ilvl="8" w:tplc="C3FE85E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D41157"/>
    <w:multiLevelType w:val="multilevel"/>
    <w:tmpl w:val="06924A24"/>
    <w:lvl w:ilvl="0">
      <w:start w:val="1"/>
      <w:numFmt w:val="decimal"/>
      <w:pStyle w:val="MFNumLev3"/>
      <w:lvlText w:val="%1."/>
      <w:lvlJc w:val="left"/>
      <w:pPr>
        <w:tabs>
          <w:tab w:val="num" w:pos="720"/>
        </w:tabs>
        <w:ind w:left="720" w:hanging="720"/>
      </w:pPr>
      <w:rPr>
        <w:rFonts w:ascii="Times New Roman" w:hAnsi="Times New Roman" w:hint="default"/>
        <w:b w:val="0"/>
        <w:i w:val="0"/>
        <w:sz w:val="24"/>
      </w:rPr>
    </w:lvl>
    <w:lvl w:ilvl="1">
      <w:start w:val="1"/>
      <w:numFmt w:val="decimal"/>
      <w:pStyle w:val="MFNumLev4"/>
      <w:lvlText w:val="%1.%2"/>
      <w:lvlJc w:val="left"/>
      <w:pPr>
        <w:tabs>
          <w:tab w:val="num" w:pos="720"/>
        </w:tabs>
        <w:ind w:left="720" w:hanging="720"/>
      </w:pPr>
      <w:rPr>
        <w:rFonts w:ascii="Times New Roman" w:hAnsi="Times New Roman" w:hint="default"/>
        <w:b w:val="0"/>
        <w:i w:val="0"/>
        <w:sz w:val="24"/>
      </w:rPr>
    </w:lvl>
    <w:lvl w:ilvl="2">
      <w:start w:val="1"/>
      <w:numFmt w:val="lowerLetter"/>
      <w:pStyle w:val="MFNumLev5"/>
      <w:lvlText w:val="(%3)"/>
      <w:lvlJc w:val="left"/>
      <w:pPr>
        <w:tabs>
          <w:tab w:val="num" w:pos="1440"/>
        </w:tabs>
        <w:ind w:left="1440" w:hanging="720"/>
      </w:pPr>
      <w:rPr>
        <w:rFonts w:ascii="Times New Roman" w:hAnsi="Times New Roman" w:hint="default"/>
        <w:b w:val="0"/>
        <w:i w:val="0"/>
        <w:sz w:val="24"/>
      </w:rPr>
    </w:lvl>
    <w:lvl w:ilvl="3">
      <w:start w:val="1"/>
      <w:numFmt w:val="lowerRoman"/>
      <w:pStyle w:val="MFNumLev6"/>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decimal"/>
      <w:lvlText w:val="(%6)"/>
      <w:lvlJc w:val="left"/>
      <w:pPr>
        <w:tabs>
          <w:tab w:val="num" w:pos="3600"/>
        </w:tabs>
        <w:ind w:left="3600" w:hanging="720"/>
      </w:pPr>
      <w:rPr>
        <w:rFonts w:ascii="Times New Roman" w:hAnsi="Times New Roman" w:hint="default"/>
        <w:b w:val="0"/>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 w15:restartNumberingAfterBreak="0">
    <w:nsid w:val="45B5696C"/>
    <w:multiLevelType w:val="hybridMultilevel"/>
    <w:tmpl w:val="2F08A17C"/>
    <w:lvl w:ilvl="0" w:tplc="5190545C">
      <w:start w:val="1"/>
      <w:numFmt w:val="bullet"/>
      <w:pStyle w:val="Bulletedformindented"/>
      <w:lvlText w:val=""/>
      <w:lvlJc w:val="left"/>
      <w:pPr>
        <w:tabs>
          <w:tab w:val="num" w:pos="907"/>
        </w:tabs>
        <w:ind w:left="907" w:hanging="453"/>
      </w:pPr>
      <w:rPr>
        <w:rFonts w:ascii="Webdings" w:hAnsi="Webdings" w:hint="default"/>
        <w:color w:val="C0C0C0"/>
        <w:sz w:val="20"/>
      </w:rPr>
    </w:lvl>
    <w:lvl w:ilvl="1" w:tplc="CB46C3EE" w:tentative="1">
      <w:start w:val="1"/>
      <w:numFmt w:val="bullet"/>
      <w:lvlText w:val="o"/>
      <w:lvlJc w:val="left"/>
      <w:pPr>
        <w:tabs>
          <w:tab w:val="num" w:pos="1440"/>
        </w:tabs>
        <w:ind w:left="1440" w:hanging="360"/>
      </w:pPr>
      <w:rPr>
        <w:rFonts w:ascii="Courier New" w:hAnsi="Courier New" w:cs="Courier New" w:hint="default"/>
      </w:rPr>
    </w:lvl>
    <w:lvl w:ilvl="2" w:tplc="16BEF61C" w:tentative="1">
      <w:start w:val="1"/>
      <w:numFmt w:val="bullet"/>
      <w:lvlText w:val=""/>
      <w:lvlJc w:val="left"/>
      <w:pPr>
        <w:tabs>
          <w:tab w:val="num" w:pos="2160"/>
        </w:tabs>
        <w:ind w:left="2160" w:hanging="360"/>
      </w:pPr>
      <w:rPr>
        <w:rFonts w:ascii="Wingdings" w:hAnsi="Wingdings" w:hint="default"/>
      </w:rPr>
    </w:lvl>
    <w:lvl w:ilvl="3" w:tplc="59928CD2" w:tentative="1">
      <w:start w:val="1"/>
      <w:numFmt w:val="bullet"/>
      <w:lvlText w:val=""/>
      <w:lvlJc w:val="left"/>
      <w:pPr>
        <w:tabs>
          <w:tab w:val="num" w:pos="2880"/>
        </w:tabs>
        <w:ind w:left="2880" w:hanging="360"/>
      </w:pPr>
      <w:rPr>
        <w:rFonts w:ascii="Symbol" w:hAnsi="Symbol" w:hint="default"/>
      </w:rPr>
    </w:lvl>
    <w:lvl w:ilvl="4" w:tplc="FA90FC62" w:tentative="1">
      <w:start w:val="1"/>
      <w:numFmt w:val="bullet"/>
      <w:lvlText w:val="o"/>
      <w:lvlJc w:val="left"/>
      <w:pPr>
        <w:tabs>
          <w:tab w:val="num" w:pos="3600"/>
        </w:tabs>
        <w:ind w:left="3600" w:hanging="360"/>
      </w:pPr>
      <w:rPr>
        <w:rFonts w:ascii="Courier New" w:hAnsi="Courier New" w:cs="Courier New" w:hint="default"/>
      </w:rPr>
    </w:lvl>
    <w:lvl w:ilvl="5" w:tplc="D0B07A6A" w:tentative="1">
      <w:start w:val="1"/>
      <w:numFmt w:val="bullet"/>
      <w:lvlText w:val=""/>
      <w:lvlJc w:val="left"/>
      <w:pPr>
        <w:tabs>
          <w:tab w:val="num" w:pos="4320"/>
        </w:tabs>
        <w:ind w:left="4320" w:hanging="360"/>
      </w:pPr>
      <w:rPr>
        <w:rFonts w:ascii="Wingdings" w:hAnsi="Wingdings" w:hint="default"/>
      </w:rPr>
    </w:lvl>
    <w:lvl w:ilvl="6" w:tplc="CF686622" w:tentative="1">
      <w:start w:val="1"/>
      <w:numFmt w:val="bullet"/>
      <w:lvlText w:val=""/>
      <w:lvlJc w:val="left"/>
      <w:pPr>
        <w:tabs>
          <w:tab w:val="num" w:pos="5040"/>
        </w:tabs>
        <w:ind w:left="5040" w:hanging="360"/>
      </w:pPr>
      <w:rPr>
        <w:rFonts w:ascii="Symbol" w:hAnsi="Symbol" w:hint="default"/>
      </w:rPr>
    </w:lvl>
    <w:lvl w:ilvl="7" w:tplc="9F7835FE" w:tentative="1">
      <w:start w:val="1"/>
      <w:numFmt w:val="bullet"/>
      <w:lvlText w:val="o"/>
      <w:lvlJc w:val="left"/>
      <w:pPr>
        <w:tabs>
          <w:tab w:val="num" w:pos="5760"/>
        </w:tabs>
        <w:ind w:left="5760" w:hanging="360"/>
      </w:pPr>
      <w:rPr>
        <w:rFonts w:ascii="Courier New" w:hAnsi="Courier New" w:cs="Courier New" w:hint="default"/>
      </w:rPr>
    </w:lvl>
    <w:lvl w:ilvl="8" w:tplc="BBA05E0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897794"/>
    <w:multiLevelType w:val="hybridMultilevel"/>
    <w:tmpl w:val="FA94ACFE"/>
    <w:lvl w:ilvl="0" w:tplc="4CD0494E">
      <w:start w:val="1"/>
      <w:numFmt w:val="decimal"/>
      <w:pStyle w:val="StylenumberedAfter0pt"/>
      <w:lvlText w:val="%1."/>
      <w:lvlJc w:val="left"/>
      <w:pPr>
        <w:tabs>
          <w:tab w:val="num" w:pos="0"/>
        </w:tabs>
        <w:ind w:left="0" w:firstLine="0"/>
      </w:pPr>
      <w:rPr>
        <w:rFonts w:hint="default"/>
        <w:b w:val="0"/>
        <w:color w:val="auto"/>
        <w:sz w:val="16"/>
      </w:rPr>
    </w:lvl>
    <w:lvl w:ilvl="1" w:tplc="8866509C">
      <w:start w:val="1"/>
      <w:numFmt w:val="bullet"/>
      <w:lvlText w:val="o"/>
      <w:lvlJc w:val="left"/>
      <w:pPr>
        <w:tabs>
          <w:tab w:val="num" w:pos="1029"/>
        </w:tabs>
        <w:ind w:left="1029" w:hanging="360"/>
      </w:pPr>
      <w:rPr>
        <w:rFonts w:ascii="Courier New" w:hAnsi="Courier New" w:cs="Courier New" w:hint="default"/>
      </w:rPr>
    </w:lvl>
    <w:lvl w:ilvl="2" w:tplc="FB3A8792">
      <w:start w:val="1"/>
      <w:numFmt w:val="bullet"/>
      <w:lvlText w:val=""/>
      <w:lvlJc w:val="left"/>
      <w:pPr>
        <w:tabs>
          <w:tab w:val="num" w:pos="1749"/>
        </w:tabs>
        <w:ind w:left="1749" w:hanging="360"/>
      </w:pPr>
      <w:rPr>
        <w:rFonts w:ascii="Wingdings" w:hAnsi="Wingdings" w:hint="default"/>
      </w:rPr>
    </w:lvl>
    <w:lvl w:ilvl="3" w:tplc="694ACD50">
      <w:start w:val="1"/>
      <w:numFmt w:val="bullet"/>
      <w:lvlText w:val=""/>
      <w:lvlJc w:val="left"/>
      <w:pPr>
        <w:tabs>
          <w:tab w:val="num" w:pos="2469"/>
        </w:tabs>
        <w:ind w:left="2469" w:hanging="360"/>
      </w:pPr>
      <w:rPr>
        <w:rFonts w:ascii="Symbol" w:hAnsi="Symbol" w:hint="default"/>
      </w:rPr>
    </w:lvl>
    <w:lvl w:ilvl="4" w:tplc="19065040" w:tentative="1">
      <w:start w:val="1"/>
      <w:numFmt w:val="bullet"/>
      <w:lvlText w:val="o"/>
      <w:lvlJc w:val="left"/>
      <w:pPr>
        <w:tabs>
          <w:tab w:val="num" w:pos="3189"/>
        </w:tabs>
        <w:ind w:left="3189" w:hanging="360"/>
      </w:pPr>
      <w:rPr>
        <w:rFonts w:ascii="Courier New" w:hAnsi="Courier New" w:cs="Courier New" w:hint="default"/>
      </w:rPr>
    </w:lvl>
    <w:lvl w:ilvl="5" w:tplc="35600CC8" w:tentative="1">
      <w:start w:val="1"/>
      <w:numFmt w:val="bullet"/>
      <w:lvlText w:val=""/>
      <w:lvlJc w:val="left"/>
      <w:pPr>
        <w:tabs>
          <w:tab w:val="num" w:pos="3909"/>
        </w:tabs>
        <w:ind w:left="3909" w:hanging="360"/>
      </w:pPr>
      <w:rPr>
        <w:rFonts w:ascii="Wingdings" w:hAnsi="Wingdings" w:hint="default"/>
      </w:rPr>
    </w:lvl>
    <w:lvl w:ilvl="6" w:tplc="BEFAF928" w:tentative="1">
      <w:start w:val="1"/>
      <w:numFmt w:val="bullet"/>
      <w:lvlText w:val=""/>
      <w:lvlJc w:val="left"/>
      <w:pPr>
        <w:tabs>
          <w:tab w:val="num" w:pos="4629"/>
        </w:tabs>
        <w:ind w:left="4629" w:hanging="360"/>
      </w:pPr>
      <w:rPr>
        <w:rFonts w:ascii="Symbol" w:hAnsi="Symbol" w:hint="default"/>
      </w:rPr>
    </w:lvl>
    <w:lvl w:ilvl="7" w:tplc="080277A2" w:tentative="1">
      <w:start w:val="1"/>
      <w:numFmt w:val="bullet"/>
      <w:lvlText w:val="o"/>
      <w:lvlJc w:val="left"/>
      <w:pPr>
        <w:tabs>
          <w:tab w:val="num" w:pos="5349"/>
        </w:tabs>
        <w:ind w:left="5349" w:hanging="360"/>
      </w:pPr>
      <w:rPr>
        <w:rFonts w:ascii="Courier New" w:hAnsi="Courier New" w:cs="Courier New" w:hint="default"/>
      </w:rPr>
    </w:lvl>
    <w:lvl w:ilvl="8" w:tplc="F572B204" w:tentative="1">
      <w:start w:val="1"/>
      <w:numFmt w:val="bullet"/>
      <w:lvlText w:val=""/>
      <w:lvlJc w:val="left"/>
      <w:pPr>
        <w:tabs>
          <w:tab w:val="num" w:pos="6069"/>
        </w:tabs>
        <w:ind w:left="6069" w:hanging="360"/>
      </w:pPr>
      <w:rPr>
        <w:rFonts w:ascii="Wingdings" w:hAnsi="Wingdings" w:hint="default"/>
      </w:rPr>
    </w:lvl>
  </w:abstractNum>
  <w:abstractNum w:abstractNumId="27" w15:restartNumberingAfterBreak="0">
    <w:nsid w:val="48CA3D2F"/>
    <w:multiLevelType w:val="singleLevel"/>
    <w:tmpl w:val="AE6047DC"/>
    <w:lvl w:ilvl="0">
      <w:start w:val="1"/>
      <w:numFmt w:val="bullet"/>
      <w:pStyle w:val="bullet2"/>
      <w:lvlText w:val=""/>
      <w:lvlJc w:val="left"/>
      <w:pPr>
        <w:tabs>
          <w:tab w:val="num" w:pos="738"/>
        </w:tabs>
        <w:ind w:left="738" w:hanging="369"/>
      </w:pPr>
      <w:rPr>
        <w:rFonts w:ascii="Wingdings" w:hAnsi="Wingdings" w:hint="default"/>
        <w:color w:val="C0C0C0"/>
      </w:rPr>
    </w:lvl>
  </w:abstractNum>
  <w:abstractNum w:abstractNumId="28" w15:restartNumberingAfterBreak="0">
    <w:nsid w:val="4BA83BE2"/>
    <w:multiLevelType w:val="hybridMultilevel"/>
    <w:tmpl w:val="3BAA356A"/>
    <w:lvl w:ilvl="0" w:tplc="8E7A7F22">
      <w:start w:val="1"/>
      <w:numFmt w:val="bullet"/>
      <w:pStyle w:val="Bulleted"/>
      <w:lvlText w:val=""/>
      <w:lvlJc w:val="left"/>
      <w:pPr>
        <w:tabs>
          <w:tab w:val="num" w:pos="1080"/>
        </w:tabs>
        <w:ind w:left="1021" w:hanging="301"/>
      </w:pPr>
      <w:rPr>
        <w:rFonts w:ascii="Webdings" w:hAnsi="Webdings" w:hint="default"/>
        <w:color w:val="003366"/>
        <w:sz w:val="20"/>
      </w:rPr>
    </w:lvl>
    <w:lvl w:ilvl="1" w:tplc="C9A44C06" w:tentative="1">
      <w:start w:val="1"/>
      <w:numFmt w:val="bullet"/>
      <w:lvlText w:val="o"/>
      <w:lvlJc w:val="left"/>
      <w:pPr>
        <w:tabs>
          <w:tab w:val="num" w:pos="1440"/>
        </w:tabs>
        <w:ind w:left="1440" w:hanging="360"/>
      </w:pPr>
      <w:rPr>
        <w:rFonts w:ascii="Courier New" w:hAnsi="Courier New" w:hint="default"/>
      </w:rPr>
    </w:lvl>
    <w:lvl w:ilvl="2" w:tplc="18CA6908" w:tentative="1">
      <w:start w:val="1"/>
      <w:numFmt w:val="bullet"/>
      <w:lvlText w:val=""/>
      <w:lvlJc w:val="left"/>
      <w:pPr>
        <w:tabs>
          <w:tab w:val="num" w:pos="2160"/>
        </w:tabs>
        <w:ind w:left="2160" w:hanging="360"/>
      </w:pPr>
      <w:rPr>
        <w:rFonts w:ascii="Wingdings" w:hAnsi="Wingdings" w:hint="default"/>
      </w:rPr>
    </w:lvl>
    <w:lvl w:ilvl="3" w:tplc="AF9EB0CA" w:tentative="1">
      <w:start w:val="1"/>
      <w:numFmt w:val="bullet"/>
      <w:lvlText w:val=""/>
      <w:lvlJc w:val="left"/>
      <w:pPr>
        <w:tabs>
          <w:tab w:val="num" w:pos="2880"/>
        </w:tabs>
        <w:ind w:left="2880" w:hanging="360"/>
      </w:pPr>
      <w:rPr>
        <w:rFonts w:ascii="Symbol" w:hAnsi="Symbol" w:hint="default"/>
      </w:rPr>
    </w:lvl>
    <w:lvl w:ilvl="4" w:tplc="BD8C12CA" w:tentative="1">
      <w:start w:val="1"/>
      <w:numFmt w:val="bullet"/>
      <w:lvlText w:val="o"/>
      <w:lvlJc w:val="left"/>
      <w:pPr>
        <w:tabs>
          <w:tab w:val="num" w:pos="3600"/>
        </w:tabs>
        <w:ind w:left="3600" w:hanging="360"/>
      </w:pPr>
      <w:rPr>
        <w:rFonts w:ascii="Courier New" w:hAnsi="Courier New" w:hint="default"/>
      </w:rPr>
    </w:lvl>
    <w:lvl w:ilvl="5" w:tplc="171AAC5E" w:tentative="1">
      <w:start w:val="1"/>
      <w:numFmt w:val="bullet"/>
      <w:lvlText w:val=""/>
      <w:lvlJc w:val="left"/>
      <w:pPr>
        <w:tabs>
          <w:tab w:val="num" w:pos="4320"/>
        </w:tabs>
        <w:ind w:left="4320" w:hanging="360"/>
      </w:pPr>
      <w:rPr>
        <w:rFonts w:ascii="Wingdings" w:hAnsi="Wingdings" w:hint="default"/>
      </w:rPr>
    </w:lvl>
    <w:lvl w:ilvl="6" w:tplc="044A0E1E" w:tentative="1">
      <w:start w:val="1"/>
      <w:numFmt w:val="bullet"/>
      <w:lvlText w:val=""/>
      <w:lvlJc w:val="left"/>
      <w:pPr>
        <w:tabs>
          <w:tab w:val="num" w:pos="5040"/>
        </w:tabs>
        <w:ind w:left="5040" w:hanging="360"/>
      </w:pPr>
      <w:rPr>
        <w:rFonts w:ascii="Symbol" w:hAnsi="Symbol" w:hint="default"/>
      </w:rPr>
    </w:lvl>
    <w:lvl w:ilvl="7" w:tplc="0C7E8808" w:tentative="1">
      <w:start w:val="1"/>
      <w:numFmt w:val="bullet"/>
      <w:lvlText w:val="o"/>
      <w:lvlJc w:val="left"/>
      <w:pPr>
        <w:tabs>
          <w:tab w:val="num" w:pos="5760"/>
        </w:tabs>
        <w:ind w:left="5760" w:hanging="360"/>
      </w:pPr>
      <w:rPr>
        <w:rFonts w:ascii="Courier New" w:hAnsi="Courier New" w:hint="default"/>
      </w:rPr>
    </w:lvl>
    <w:lvl w:ilvl="8" w:tplc="2F68F6D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331635"/>
    <w:multiLevelType w:val="hybridMultilevel"/>
    <w:tmpl w:val="748A4464"/>
    <w:lvl w:ilvl="0" w:tplc="06401B54">
      <w:start w:val="1"/>
      <w:numFmt w:val="bullet"/>
      <w:pStyle w:val="BulletText2"/>
      <w:lvlText w:val=""/>
      <w:lvlJc w:val="left"/>
      <w:pPr>
        <w:tabs>
          <w:tab w:val="num" w:pos="-104"/>
        </w:tabs>
        <w:ind w:left="416" w:hanging="208"/>
      </w:pPr>
      <w:rPr>
        <w:rFonts w:ascii="Wingdings" w:hAnsi="Wingdings" w:hint="default"/>
        <w:color w:val="C0C0C0"/>
      </w:rPr>
    </w:lvl>
    <w:lvl w:ilvl="1" w:tplc="CF1C0AF2" w:tentative="1">
      <w:start w:val="1"/>
      <w:numFmt w:val="bullet"/>
      <w:lvlText w:val="o"/>
      <w:lvlJc w:val="left"/>
      <w:pPr>
        <w:tabs>
          <w:tab w:val="num" w:pos="1279"/>
        </w:tabs>
        <w:ind w:left="1279" w:hanging="360"/>
      </w:pPr>
      <w:rPr>
        <w:rFonts w:ascii="Courier New" w:hAnsi="Courier New" w:cs="Courier New" w:hint="default"/>
      </w:rPr>
    </w:lvl>
    <w:lvl w:ilvl="2" w:tplc="31889496" w:tentative="1">
      <w:start w:val="1"/>
      <w:numFmt w:val="bullet"/>
      <w:lvlText w:val=""/>
      <w:lvlJc w:val="left"/>
      <w:pPr>
        <w:tabs>
          <w:tab w:val="num" w:pos="1999"/>
        </w:tabs>
        <w:ind w:left="1999" w:hanging="360"/>
      </w:pPr>
      <w:rPr>
        <w:rFonts w:ascii="Wingdings" w:hAnsi="Wingdings" w:hint="default"/>
      </w:rPr>
    </w:lvl>
    <w:lvl w:ilvl="3" w:tplc="CC0EDDE2" w:tentative="1">
      <w:start w:val="1"/>
      <w:numFmt w:val="bullet"/>
      <w:lvlText w:val=""/>
      <w:lvlJc w:val="left"/>
      <w:pPr>
        <w:tabs>
          <w:tab w:val="num" w:pos="2719"/>
        </w:tabs>
        <w:ind w:left="2719" w:hanging="360"/>
      </w:pPr>
      <w:rPr>
        <w:rFonts w:ascii="Symbol" w:hAnsi="Symbol" w:hint="default"/>
      </w:rPr>
    </w:lvl>
    <w:lvl w:ilvl="4" w:tplc="BE4043EE" w:tentative="1">
      <w:start w:val="1"/>
      <w:numFmt w:val="bullet"/>
      <w:lvlText w:val="o"/>
      <w:lvlJc w:val="left"/>
      <w:pPr>
        <w:tabs>
          <w:tab w:val="num" w:pos="3439"/>
        </w:tabs>
        <w:ind w:left="3439" w:hanging="360"/>
      </w:pPr>
      <w:rPr>
        <w:rFonts w:ascii="Courier New" w:hAnsi="Courier New" w:cs="Courier New" w:hint="default"/>
      </w:rPr>
    </w:lvl>
    <w:lvl w:ilvl="5" w:tplc="4C082FF4" w:tentative="1">
      <w:start w:val="1"/>
      <w:numFmt w:val="bullet"/>
      <w:lvlText w:val=""/>
      <w:lvlJc w:val="left"/>
      <w:pPr>
        <w:tabs>
          <w:tab w:val="num" w:pos="4159"/>
        </w:tabs>
        <w:ind w:left="4159" w:hanging="360"/>
      </w:pPr>
      <w:rPr>
        <w:rFonts w:ascii="Wingdings" w:hAnsi="Wingdings" w:hint="default"/>
      </w:rPr>
    </w:lvl>
    <w:lvl w:ilvl="6" w:tplc="330A6786" w:tentative="1">
      <w:start w:val="1"/>
      <w:numFmt w:val="bullet"/>
      <w:lvlText w:val=""/>
      <w:lvlJc w:val="left"/>
      <w:pPr>
        <w:tabs>
          <w:tab w:val="num" w:pos="4879"/>
        </w:tabs>
        <w:ind w:left="4879" w:hanging="360"/>
      </w:pPr>
      <w:rPr>
        <w:rFonts w:ascii="Symbol" w:hAnsi="Symbol" w:hint="default"/>
      </w:rPr>
    </w:lvl>
    <w:lvl w:ilvl="7" w:tplc="FABA4A4A" w:tentative="1">
      <w:start w:val="1"/>
      <w:numFmt w:val="bullet"/>
      <w:lvlText w:val="o"/>
      <w:lvlJc w:val="left"/>
      <w:pPr>
        <w:tabs>
          <w:tab w:val="num" w:pos="5599"/>
        </w:tabs>
        <w:ind w:left="5599" w:hanging="360"/>
      </w:pPr>
      <w:rPr>
        <w:rFonts w:ascii="Courier New" w:hAnsi="Courier New" w:cs="Courier New" w:hint="default"/>
      </w:rPr>
    </w:lvl>
    <w:lvl w:ilvl="8" w:tplc="5DD63C98" w:tentative="1">
      <w:start w:val="1"/>
      <w:numFmt w:val="bullet"/>
      <w:lvlText w:val=""/>
      <w:lvlJc w:val="left"/>
      <w:pPr>
        <w:tabs>
          <w:tab w:val="num" w:pos="6319"/>
        </w:tabs>
        <w:ind w:left="6319" w:hanging="360"/>
      </w:pPr>
      <w:rPr>
        <w:rFonts w:ascii="Wingdings" w:hAnsi="Wingdings" w:hint="default"/>
      </w:rPr>
    </w:lvl>
  </w:abstractNum>
  <w:abstractNum w:abstractNumId="30" w15:restartNumberingAfterBreak="0">
    <w:nsid w:val="4D3A735C"/>
    <w:multiLevelType w:val="hybridMultilevel"/>
    <w:tmpl w:val="B1EA0DB2"/>
    <w:lvl w:ilvl="0" w:tplc="DBEEB3BA">
      <w:start w:val="1"/>
      <w:numFmt w:val="lowerLetter"/>
      <w:pStyle w:val="Tablelettered"/>
      <w:lvlText w:val="(%1)"/>
      <w:lvlJc w:val="left"/>
      <w:pPr>
        <w:tabs>
          <w:tab w:val="num" w:pos="360"/>
        </w:tabs>
        <w:ind w:left="340" w:hanging="340"/>
      </w:pPr>
      <w:rPr>
        <w:rFonts w:hint="default"/>
      </w:rPr>
    </w:lvl>
    <w:lvl w:ilvl="1" w:tplc="71D0BC72" w:tentative="1">
      <w:start w:val="1"/>
      <w:numFmt w:val="lowerLetter"/>
      <w:lvlText w:val="%2."/>
      <w:lvlJc w:val="left"/>
      <w:pPr>
        <w:tabs>
          <w:tab w:val="num" w:pos="1440"/>
        </w:tabs>
        <w:ind w:left="1440" w:hanging="360"/>
      </w:pPr>
    </w:lvl>
    <w:lvl w:ilvl="2" w:tplc="07FEE094" w:tentative="1">
      <w:start w:val="1"/>
      <w:numFmt w:val="lowerRoman"/>
      <w:lvlText w:val="%3."/>
      <w:lvlJc w:val="right"/>
      <w:pPr>
        <w:tabs>
          <w:tab w:val="num" w:pos="2160"/>
        </w:tabs>
        <w:ind w:left="2160" w:hanging="180"/>
      </w:pPr>
    </w:lvl>
    <w:lvl w:ilvl="3" w:tplc="2CAE5FA2" w:tentative="1">
      <w:start w:val="1"/>
      <w:numFmt w:val="decimal"/>
      <w:lvlText w:val="%4."/>
      <w:lvlJc w:val="left"/>
      <w:pPr>
        <w:tabs>
          <w:tab w:val="num" w:pos="2880"/>
        </w:tabs>
        <w:ind w:left="2880" w:hanging="360"/>
      </w:pPr>
    </w:lvl>
    <w:lvl w:ilvl="4" w:tplc="51E05286" w:tentative="1">
      <w:start w:val="1"/>
      <w:numFmt w:val="lowerLetter"/>
      <w:lvlText w:val="%5."/>
      <w:lvlJc w:val="left"/>
      <w:pPr>
        <w:tabs>
          <w:tab w:val="num" w:pos="3600"/>
        </w:tabs>
        <w:ind w:left="3600" w:hanging="360"/>
      </w:pPr>
    </w:lvl>
    <w:lvl w:ilvl="5" w:tplc="7698007E" w:tentative="1">
      <w:start w:val="1"/>
      <w:numFmt w:val="lowerRoman"/>
      <w:lvlText w:val="%6."/>
      <w:lvlJc w:val="right"/>
      <w:pPr>
        <w:tabs>
          <w:tab w:val="num" w:pos="4320"/>
        </w:tabs>
        <w:ind w:left="4320" w:hanging="180"/>
      </w:pPr>
    </w:lvl>
    <w:lvl w:ilvl="6" w:tplc="26784C52" w:tentative="1">
      <w:start w:val="1"/>
      <w:numFmt w:val="decimal"/>
      <w:lvlText w:val="%7."/>
      <w:lvlJc w:val="left"/>
      <w:pPr>
        <w:tabs>
          <w:tab w:val="num" w:pos="5040"/>
        </w:tabs>
        <w:ind w:left="5040" w:hanging="360"/>
      </w:pPr>
    </w:lvl>
    <w:lvl w:ilvl="7" w:tplc="371EC2BE" w:tentative="1">
      <w:start w:val="1"/>
      <w:numFmt w:val="lowerLetter"/>
      <w:lvlText w:val="%8."/>
      <w:lvlJc w:val="left"/>
      <w:pPr>
        <w:tabs>
          <w:tab w:val="num" w:pos="5760"/>
        </w:tabs>
        <w:ind w:left="5760" w:hanging="360"/>
      </w:pPr>
    </w:lvl>
    <w:lvl w:ilvl="8" w:tplc="AFAAA678" w:tentative="1">
      <w:start w:val="1"/>
      <w:numFmt w:val="lowerRoman"/>
      <w:lvlText w:val="%9."/>
      <w:lvlJc w:val="right"/>
      <w:pPr>
        <w:tabs>
          <w:tab w:val="num" w:pos="6480"/>
        </w:tabs>
        <w:ind w:left="6480" w:hanging="180"/>
      </w:pPr>
    </w:lvl>
  </w:abstractNum>
  <w:abstractNum w:abstractNumId="31" w15:restartNumberingAfterBreak="0">
    <w:nsid w:val="501E567F"/>
    <w:multiLevelType w:val="hybridMultilevel"/>
    <w:tmpl w:val="7FE4CC68"/>
    <w:lvl w:ilvl="0" w:tplc="7F6E1AB6">
      <w:start w:val="1"/>
      <w:numFmt w:val="lowerRoman"/>
      <w:pStyle w:val="PVroman"/>
      <w:lvlText w:val="(%1)"/>
      <w:lvlJc w:val="left"/>
      <w:pPr>
        <w:tabs>
          <w:tab w:val="num" w:pos="2211"/>
        </w:tabs>
        <w:ind w:left="2211" w:hanging="368"/>
      </w:pPr>
      <w:rPr>
        <w:rFonts w:hint="default"/>
      </w:rPr>
    </w:lvl>
    <w:lvl w:ilvl="1" w:tplc="3800A766" w:tentative="1">
      <w:start w:val="1"/>
      <w:numFmt w:val="lowerLetter"/>
      <w:lvlText w:val="%2."/>
      <w:lvlJc w:val="left"/>
      <w:pPr>
        <w:tabs>
          <w:tab w:val="num" w:pos="1440"/>
        </w:tabs>
        <w:ind w:left="1440" w:hanging="360"/>
      </w:pPr>
    </w:lvl>
    <w:lvl w:ilvl="2" w:tplc="9CC47228" w:tentative="1">
      <w:start w:val="1"/>
      <w:numFmt w:val="lowerRoman"/>
      <w:lvlText w:val="%3."/>
      <w:lvlJc w:val="right"/>
      <w:pPr>
        <w:tabs>
          <w:tab w:val="num" w:pos="2160"/>
        </w:tabs>
        <w:ind w:left="2160" w:hanging="180"/>
      </w:pPr>
    </w:lvl>
    <w:lvl w:ilvl="3" w:tplc="D1761A84" w:tentative="1">
      <w:start w:val="1"/>
      <w:numFmt w:val="decimal"/>
      <w:lvlText w:val="%4."/>
      <w:lvlJc w:val="left"/>
      <w:pPr>
        <w:tabs>
          <w:tab w:val="num" w:pos="2880"/>
        </w:tabs>
        <w:ind w:left="2880" w:hanging="360"/>
      </w:pPr>
    </w:lvl>
    <w:lvl w:ilvl="4" w:tplc="B5808BDE" w:tentative="1">
      <w:start w:val="1"/>
      <w:numFmt w:val="lowerLetter"/>
      <w:lvlText w:val="%5."/>
      <w:lvlJc w:val="left"/>
      <w:pPr>
        <w:tabs>
          <w:tab w:val="num" w:pos="3600"/>
        </w:tabs>
        <w:ind w:left="3600" w:hanging="360"/>
      </w:pPr>
    </w:lvl>
    <w:lvl w:ilvl="5" w:tplc="41DCE4DE" w:tentative="1">
      <w:start w:val="1"/>
      <w:numFmt w:val="lowerRoman"/>
      <w:lvlText w:val="%6."/>
      <w:lvlJc w:val="right"/>
      <w:pPr>
        <w:tabs>
          <w:tab w:val="num" w:pos="4320"/>
        </w:tabs>
        <w:ind w:left="4320" w:hanging="180"/>
      </w:pPr>
    </w:lvl>
    <w:lvl w:ilvl="6" w:tplc="DC42630E" w:tentative="1">
      <w:start w:val="1"/>
      <w:numFmt w:val="decimal"/>
      <w:lvlText w:val="%7."/>
      <w:lvlJc w:val="left"/>
      <w:pPr>
        <w:tabs>
          <w:tab w:val="num" w:pos="5040"/>
        </w:tabs>
        <w:ind w:left="5040" w:hanging="360"/>
      </w:pPr>
    </w:lvl>
    <w:lvl w:ilvl="7" w:tplc="9826558A" w:tentative="1">
      <w:start w:val="1"/>
      <w:numFmt w:val="lowerLetter"/>
      <w:lvlText w:val="%8."/>
      <w:lvlJc w:val="left"/>
      <w:pPr>
        <w:tabs>
          <w:tab w:val="num" w:pos="5760"/>
        </w:tabs>
        <w:ind w:left="5760" w:hanging="360"/>
      </w:pPr>
    </w:lvl>
    <w:lvl w:ilvl="8" w:tplc="EAC87882" w:tentative="1">
      <w:start w:val="1"/>
      <w:numFmt w:val="lowerRoman"/>
      <w:lvlText w:val="%9."/>
      <w:lvlJc w:val="right"/>
      <w:pPr>
        <w:tabs>
          <w:tab w:val="num" w:pos="6480"/>
        </w:tabs>
        <w:ind w:left="6480" w:hanging="180"/>
      </w:pPr>
    </w:lvl>
  </w:abstractNum>
  <w:abstractNum w:abstractNumId="32" w15:restartNumberingAfterBreak="0">
    <w:nsid w:val="54BE3A61"/>
    <w:multiLevelType w:val="hybridMultilevel"/>
    <w:tmpl w:val="E15620A6"/>
    <w:lvl w:ilvl="0" w:tplc="FC948004">
      <w:start w:val="1"/>
      <w:numFmt w:val="decimal"/>
      <w:pStyle w:val="numbered"/>
      <w:lvlText w:val="(%1)"/>
      <w:lvlJc w:val="left"/>
      <w:pPr>
        <w:tabs>
          <w:tab w:val="num" w:pos="1134"/>
        </w:tabs>
        <w:ind w:left="1134" w:hanging="454"/>
      </w:pPr>
      <w:rPr>
        <w:rFonts w:hint="default"/>
      </w:rPr>
    </w:lvl>
    <w:lvl w:ilvl="1" w:tplc="A12C8964" w:tentative="1">
      <w:start w:val="1"/>
      <w:numFmt w:val="lowerLetter"/>
      <w:lvlText w:val="%2."/>
      <w:lvlJc w:val="left"/>
      <w:pPr>
        <w:tabs>
          <w:tab w:val="num" w:pos="1440"/>
        </w:tabs>
        <w:ind w:left="1440" w:hanging="360"/>
      </w:pPr>
    </w:lvl>
    <w:lvl w:ilvl="2" w:tplc="566A9318" w:tentative="1">
      <w:start w:val="1"/>
      <w:numFmt w:val="lowerRoman"/>
      <w:lvlText w:val="%3."/>
      <w:lvlJc w:val="right"/>
      <w:pPr>
        <w:tabs>
          <w:tab w:val="num" w:pos="2160"/>
        </w:tabs>
        <w:ind w:left="2160" w:hanging="180"/>
      </w:pPr>
    </w:lvl>
    <w:lvl w:ilvl="3" w:tplc="771C0BDE" w:tentative="1">
      <w:start w:val="1"/>
      <w:numFmt w:val="decimal"/>
      <w:lvlText w:val="%4."/>
      <w:lvlJc w:val="left"/>
      <w:pPr>
        <w:tabs>
          <w:tab w:val="num" w:pos="2880"/>
        </w:tabs>
        <w:ind w:left="2880" w:hanging="360"/>
      </w:pPr>
    </w:lvl>
    <w:lvl w:ilvl="4" w:tplc="82BABBE2" w:tentative="1">
      <w:start w:val="1"/>
      <w:numFmt w:val="lowerLetter"/>
      <w:lvlText w:val="%5."/>
      <w:lvlJc w:val="left"/>
      <w:pPr>
        <w:tabs>
          <w:tab w:val="num" w:pos="3600"/>
        </w:tabs>
        <w:ind w:left="3600" w:hanging="360"/>
      </w:pPr>
    </w:lvl>
    <w:lvl w:ilvl="5" w:tplc="3D80D3D0" w:tentative="1">
      <w:start w:val="1"/>
      <w:numFmt w:val="lowerRoman"/>
      <w:lvlText w:val="%6."/>
      <w:lvlJc w:val="right"/>
      <w:pPr>
        <w:tabs>
          <w:tab w:val="num" w:pos="4320"/>
        </w:tabs>
        <w:ind w:left="4320" w:hanging="180"/>
      </w:pPr>
    </w:lvl>
    <w:lvl w:ilvl="6" w:tplc="615EE706" w:tentative="1">
      <w:start w:val="1"/>
      <w:numFmt w:val="decimal"/>
      <w:lvlText w:val="%7."/>
      <w:lvlJc w:val="left"/>
      <w:pPr>
        <w:tabs>
          <w:tab w:val="num" w:pos="5040"/>
        </w:tabs>
        <w:ind w:left="5040" w:hanging="360"/>
      </w:pPr>
    </w:lvl>
    <w:lvl w:ilvl="7" w:tplc="918E8B00" w:tentative="1">
      <w:start w:val="1"/>
      <w:numFmt w:val="lowerLetter"/>
      <w:lvlText w:val="%8."/>
      <w:lvlJc w:val="left"/>
      <w:pPr>
        <w:tabs>
          <w:tab w:val="num" w:pos="5760"/>
        </w:tabs>
        <w:ind w:left="5760" w:hanging="360"/>
      </w:pPr>
    </w:lvl>
    <w:lvl w:ilvl="8" w:tplc="0612279A" w:tentative="1">
      <w:start w:val="1"/>
      <w:numFmt w:val="lowerRoman"/>
      <w:lvlText w:val="%9."/>
      <w:lvlJc w:val="right"/>
      <w:pPr>
        <w:tabs>
          <w:tab w:val="num" w:pos="6480"/>
        </w:tabs>
        <w:ind w:left="6480" w:hanging="180"/>
      </w:pPr>
    </w:lvl>
  </w:abstractNum>
  <w:abstractNum w:abstractNumId="33" w15:restartNumberingAfterBreak="0">
    <w:nsid w:val="56A119B1"/>
    <w:multiLevelType w:val="multilevel"/>
    <w:tmpl w:val="2AB8291C"/>
    <w:numStyleLink w:val="StyleBulletedWebdingssymbolGray-25Left0cmHanging"/>
  </w:abstractNum>
  <w:abstractNum w:abstractNumId="34" w15:restartNumberingAfterBreak="0">
    <w:nsid w:val="5CA04347"/>
    <w:multiLevelType w:val="multilevel"/>
    <w:tmpl w:val="2AB8291C"/>
    <w:lvl w:ilvl="0">
      <w:start w:val="1"/>
      <w:numFmt w:val="bullet"/>
      <w:lvlText w:val=""/>
      <w:lvlJc w:val="left"/>
      <w:pPr>
        <w:tabs>
          <w:tab w:val="num" w:pos="397"/>
        </w:tabs>
        <w:ind w:left="397" w:hanging="397"/>
      </w:pPr>
      <w:rPr>
        <w:rFonts w:ascii="Webdings" w:hAnsi="Webdings" w:hint="default"/>
        <w:color w:val="C0C0C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892B13"/>
    <w:multiLevelType w:val="multilevel"/>
    <w:tmpl w:val="8F5E7598"/>
    <w:lvl w:ilvl="0">
      <w:start w:val="1"/>
      <w:numFmt w:val="decimal"/>
      <w:pStyle w:val="Stylei"/>
      <w:lvlText w:val="%1"/>
      <w:lvlJc w:val="left"/>
      <w:pPr>
        <w:tabs>
          <w:tab w:val="num" w:pos="397"/>
        </w:tabs>
        <w:ind w:left="397" w:hanging="397"/>
      </w:pPr>
      <w:rPr>
        <w:rFonts w:ascii="Arial" w:hAnsi="Arial" w:hint="default"/>
        <w:b/>
        <w:i w:val="0"/>
        <w:color w:val="003366"/>
        <w:sz w:val="20"/>
        <w:u w:val="none"/>
      </w:rPr>
    </w:lvl>
    <w:lvl w:ilvl="1">
      <w:start w:val="1"/>
      <w:numFmt w:val="decimal"/>
      <w:lvlText w:val="%1.%2"/>
      <w:lvlJc w:val="left"/>
      <w:pPr>
        <w:tabs>
          <w:tab w:val="num" w:pos="397"/>
        </w:tabs>
        <w:ind w:left="397" w:hanging="397"/>
      </w:pPr>
      <w:rPr>
        <w:rFonts w:ascii="Arial" w:hAnsi="Arial" w:hint="default"/>
        <w:b w:val="0"/>
        <w:i w:val="0"/>
        <w:color w:val="003366"/>
        <w:sz w:val="20"/>
        <w:u w:val="none"/>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36" w15:restartNumberingAfterBreak="0">
    <w:nsid w:val="5FE3429D"/>
    <w:multiLevelType w:val="multilevel"/>
    <w:tmpl w:val="FDAAFC8E"/>
    <w:lvl w:ilvl="0">
      <w:start w:val="1"/>
      <w:numFmt w:val="decimal"/>
      <w:pStyle w:val="PVHeading1"/>
      <w:lvlText w:val="PV%1"/>
      <w:lvlJc w:val="left"/>
      <w:pPr>
        <w:tabs>
          <w:tab w:val="num" w:pos="907"/>
        </w:tabs>
        <w:ind w:left="907" w:hanging="907"/>
      </w:pPr>
      <w:rPr>
        <w:rFonts w:hint="default"/>
      </w:rPr>
    </w:lvl>
    <w:lvl w:ilvl="1">
      <w:start w:val="1"/>
      <w:numFmt w:val="decimal"/>
      <w:pStyle w:val="PVHeading2"/>
      <w:lvlText w:val="PV%1.%2"/>
      <w:lvlJc w:val="left"/>
      <w:pPr>
        <w:tabs>
          <w:tab w:val="num" w:pos="907"/>
        </w:tabs>
        <w:ind w:left="907" w:hanging="907"/>
      </w:pPr>
      <w:rPr>
        <w:rFonts w:hint="default"/>
      </w:rPr>
    </w:lvl>
    <w:lvl w:ilvl="2">
      <w:start w:val="1"/>
      <w:numFmt w:val="decimal"/>
      <w:pStyle w:val="PVHeading3"/>
      <w:suff w:val="space"/>
      <w:lvlText w:val="PV%1.%2.%3"/>
      <w:lvlJc w:val="left"/>
      <w:pPr>
        <w:ind w:left="907" w:firstLine="0"/>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7" w15:restartNumberingAfterBreak="0">
    <w:nsid w:val="62285E76"/>
    <w:multiLevelType w:val="hybridMultilevel"/>
    <w:tmpl w:val="2C0423AA"/>
    <w:lvl w:ilvl="0" w:tplc="9EC0B75E">
      <w:start w:val="1"/>
      <w:numFmt w:val="bullet"/>
      <w:pStyle w:val="Tablebullets"/>
      <w:lvlText w:val=""/>
      <w:lvlJc w:val="left"/>
      <w:pPr>
        <w:tabs>
          <w:tab w:val="num" w:pos="360"/>
        </w:tabs>
        <w:ind w:left="340" w:hanging="340"/>
      </w:pPr>
      <w:rPr>
        <w:rFonts w:ascii="Webdings" w:hAnsi="Webdings" w:hint="default"/>
        <w:color w:val="003366"/>
        <w:sz w:val="20"/>
      </w:rPr>
    </w:lvl>
    <w:lvl w:ilvl="1" w:tplc="41DE3CF0" w:tentative="1">
      <w:start w:val="1"/>
      <w:numFmt w:val="bullet"/>
      <w:lvlText w:val="o"/>
      <w:lvlJc w:val="left"/>
      <w:pPr>
        <w:tabs>
          <w:tab w:val="num" w:pos="1440"/>
        </w:tabs>
        <w:ind w:left="1440" w:hanging="360"/>
      </w:pPr>
      <w:rPr>
        <w:rFonts w:ascii="Courier New" w:hAnsi="Courier New" w:hint="default"/>
      </w:rPr>
    </w:lvl>
    <w:lvl w:ilvl="2" w:tplc="351CDB78" w:tentative="1">
      <w:start w:val="1"/>
      <w:numFmt w:val="bullet"/>
      <w:lvlText w:val=""/>
      <w:lvlJc w:val="left"/>
      <w:pPr>
        <w:tabs>
          <w:tab w:val="num" w:pos="2160"/>
        </w:tabs>
        <w:ind w:left="2160" w:hanging="360"/>
      </w:pPr>
      <w:rPr>
        <w:rFonts w:ascii="Wingdings" w:hAnsi="Wingdings" w:hint="default"/>
      </w:rPr>
    </w:lvl>
    <w:lvl w:ilvl="3" w:tplc="49D27724" w:tentative="1">
      <w:start w:val="1"/>
      <w:numFmt w:val="bullet"/>
      <w:lvlText w:val=""/>
      <w:lvlJc w:val="left"/>
      <w:pPr>
        <w:tabs>
          <w:tab w:val="num" w:pos="2880"/>
        </w:tabs>
        <w:ind w:left="2880" w:hanging="360"/>
      </w:pPr>
      <w:rPr>
        <w:rFonts w:ascii="Symbol" w:hAnsi="Symbol" w:hint="default"/>
      </w:rPr>
    </w:lvl>
    <w:lvl w:ilvl="4" w:tplc="430EE606" w:tentative="1">
      <w:start w:val="1"/>
      <w:numFmt w:val="bullet"/>
      <w:lvlText w:val="o"/>
      <w:lvlJc w:val="left"/>
      <w:pPr>
        <w:tabs>
          <w:tab w:val="num" w:pos="3600"/>
        </w:tabs>
        <w:ind w:left="3600" w:hanging="360"/>
      </w:pPr>
      <w:rPr>
        <w:rFonts w:ascii="Courier New" w:hAnsi="Courier New" w:hint="default"/>
      </w:rPr>
    </w:lvl>
    <w:lvl w:ilvl="5" w:tplc="36C0C782" w:tentative="1">
      <w:start w:val="1"/>
      <w:numFmt w:val="bullet"/>
      <w:lvlText w:val=""/>
      <w:lvlJc w:val="left"/>
      <w:pPr>
        <w:tabs>
          <w:tab w:val="num" w:pos="4320"/>
        </w:tabs>
        <w:ind w:left="4320" w:hanging="360"/>
      </w:pPr>
      <w:rPr>
        <w:rFonts w:ascii="Wingdings" w:hAnsi="Wingdings" w:hint="default"/>
      </w:rPr>
    </w:lvl>
    <w:lvl w:ilvl="6" w:tplc="4E06C378" w:tentative="1">
      <w:start w:val="1"/>
      <w:numFmt w:val="bullet"/>
      <w:lvlText w:val=""/>
      <w:lvlJc w:val="left"/>
      <w:pPr>
        <w:tabs>
          <w:tab w:val="num" w:pos="5040"/>
        </w:tabs>
        <w:ind w:left="5040" w:hanging="360"/>
      </w:pPr>
      <w:rPr>
        <w:rFonts w:ascii="Symbol" w:hAnsi="Symbol" w:hint="default"/>
      </w:rPr>
    </w:lvl>
    <w:lvl w:ilvl="7" w:tplc="8974A40C" w:tentative="1">
      <w:start w:val="1"/>
      <w:numFmt w:val="bullet"/>
      <w:lvlText w:val="o"/>
      <w:lvlJc w:val="left"/>
      <w:pPr>
        <w:tabs>
          <w:tab w:val="num" w:pos="5760"/>
        </w:tabs>
        <w:ind w:left="5760" w:hanging="360"/>
      </w:pPr>
      <w:rPr>
        <w:rFonts w:ascii="Courier New" w:hAnsi="Courier New" w:hint="default"/>
      </w:rPr>
    </w:lvl>
    <w:lvl w:ilvl="8" w:tplc="F79816D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384566"/>
    <w:multiLevelType w:val="hybridMultilevel"/>
    <w:tmpl w:val="338CD4CA"/>
    <w:lvl w:ilvl="0" w:tplc="E15AD252">
      <w:start w:val="1"/>
      <w:numFmt w:val="bullet"/>
      <w:pStyle w:val="BulletedindentedL2"/>
      <w:lvlText w:val="-"/>
      <w:lvlJc w:val="left"/>
      <w:pPr>
        <w:tabs>
          <w:tab w:val="num" w:pos="2628"/>
        </w:tabs>
        <w:ind w:left="2552" w:hanging="284"/>
      </w:pPr>
      <w:rPr>
        <w:rFonts w:hint="default"/>
        <w:color w:val="C0C0C0"/>
        <w:sz w:val="20"/>
      </w:rPr>
    </w:lvl>
    <w:lvl w:ilvl="1" w:tplc="4B08BF82" w:tentative="1">
      <w:start w:val="1"/>
      <w:numFmt w:val="bullet"/>
      <w:lvlText w:val="o"/>
      <w:lvlJc w:val="left"/>
      <w:pPr>
        <w:tabs>
          <w:tab w:val="num" w:pos="1440"/>
        </w:tabs>
        <w:ind w:left="1440" w:hanging="360"/>
      </w:pPr>
      <w:rPr>
        <w:rFonts w:ascii="Courier New" w:hAnsi="Courier New" w:hint="default"/>
      </w:rPr>
    </w:lvl>
    <w:lvl w:ilvl="2" w:tplc="7E504A76" w:tentative="1">
      <w:start w:val="1"/>
      <w:numFmt w:val="bullet"/>
      <w:lvlText w:val=""/>
      <w:lvlJc w:val="left"/>
      <w:pPr>
        <w:tabs>
          <w:tab w:val="num" w:pos="2160"/>
        </w:tabs>
        <w:ind w:left="2160" w:hanging="360"/>
      </w:pPr>
      <w:rPr>
        <w:rFonts w:ascii="Wingdings" w:hAnsi="Wingdings" w:hint="default"/>
      </w:rPr>
    </w:lvl>
    <w:lvl w:ilvl="3" w:tplc="FB405114" w:tentative="1">
      <w:start w:val="1"/>
      <w:numFmt w:val="bullet"/>
      <w:lvlText w:val=""/>
      <w:lvlJc w:val="left"/>
      <w:pPr>
        <w:tabs>
          <w:tab w:val="num" w:pos="2880"/>
        </w:tabs>
        <w:ind w:left="2880" w:hanging="360"/>
      </w:pPr>
      <w:rPr>
        <w:rFonts w:ascii="Symbol" w:hAnsi="Symbol" w:hint="default"/>
      </w:rPr>
    </w:lvl>
    <w:lvl w:ilvl="4" w:tplc="E346B926" w:tentative="1">
      <w:start w:val="1"/>
      <w:numFmt w:val="bullet"/>
      <w:lvlText w:val="o"/>
      <w:lvlJc w:val="left"/>
      <w:pPr>
        <w:tabs>
          <w:tab w:val="num" w:pos="3600"/>
        </w:tabs>
        <w:ind w:left="3600" w:hanging="360"/>
      </w:pPr>
      <w:rPr>
        <w:rFonts w:ascii="Courier New" w:hAnsi="Courier New" w:hint="default"/>
      </w:rPr>
    </w:lvl>
    <w:lvl w:ilvl="5" w:tplc="5D0038CC" w:tentative="1">
      <w:start w:val="1"/>
      <w:numFmt w:val="bullet"/>
      <w:lvlText w:val=""/>
      <w:lvlJc w:val="left"/>
      <w:pPr>
        <w:tabs>
          <w:tab w:val="num" w:pos="4320"/>
        </w:tabs>
        <w:ind w:left="4320" w:hanging="360"/>
      </w:pPr>
      <w:rPr>
        <w:rFonts w:ascii="Wingdings" w:hAnsi="Wingdings" w:hint="default"/>
      </w:rPr>
    </w:lvl>
    <w:lvl w:ilvl="6" w:tplc="59B2821E" w:tentative="1">
      <w:start w:val="1"/>
      <w:numFmt w:val="bullet"/>
      <w:lvlText w:val=""/>
      <w:lvlJc w:val="left"/>
      <w:pPr>
        <w:tabs>
          <w:tab w:val="num" w:pos="5040"/>
        </w:tabs>
        <w:ind w:left="5040" w:hanging="360"/>
      </w:pPr>
      <w:rPr>
        <w:rFonts w:ascii="Symbol" w:hAnsi="Symbol" w:hint="default"/>
      </w:rPr>
    </w:lvl>
    <w:lvl w:ilvl="7" w:tplc="54024D44" w:tentative="1">
      <w:start w:val="1"/>
      <w:numFmt w:val="bullet"/>
      <w:lvlText w:val="o"/>
      <w:lvlJc w:val="left"/>
      <w:pPr>
        <w:tabs>
          <w:tab w:val="num" w:pos="5760"/>
        </w:tabs>
        <w:ind w:left="5760" w:hanging="360"/>
      </w:pPr>
      <w:rPr>
        <w:rFonts w:ascii="Courier New" w:hAnsi="Courier New" w:hint="default"/>
      </w:rPr>
    </w:lvl>
    <w:lvl w:ilvl="8" w:tplc="90822CF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691F9C"/>
    <w:multiLevelType w:val="hybridMultilevel"/>
    <w:tmpl w:val="5AC00448"/>
    <w:lvl w:ilvl="0" w:tplc="BBF41A88">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70337ED"/>
    <w:multiLevelType w:val="hybridMultilevel"/>
    <w:tmpl w:val="D44E2B94"/>
    <w:name w:val="PVHeading"/>
    <w:lvl w:ilvl="0" w:tplc="BF58176C">
      <w:start w:val="1"/>
      <w:numFmt w:val="lowerLetter"/>
      <w:pStyle w:val="lettered"/>
      <w:lvlText w:val="(%1)"/>
      <w:lvlJc w:val="left"/>
      <w:pPr>
        <w:tabs>
          <w:tab w:val="num" w:pos="341"/>
        </w:tabs>
        <w:ind w:left="341" w:hanging="341"/>
      </w:pPr>
      <w:rPr>
        <w:rFonts w:hint="default"/>
      </w:rPr>
    </w:lvl>
    <w:lvl w:ilvl="1" w:tplc="E188D988" w:tentative="1">
      <w:start w:val="1"/>
      <w:numFmt w:val="lowerLetter"/>
      <w:lvlText w:val="%2."/>
      <w:lvlJc w:val="left"/>
      <w:pPr>
        <w:tabs>
          <w:tab w:val="num" w:pos="760"/>
        </w:tabs>
        <w:ind w:left="760" w:hanging="360"/>
      </w:pPr>
    </w:lvl>
    <w:lvl w:ilvl="2" w:tplc="AEF6A728" w:tentative="1">
      <w:start w:val="1"/>
      <w:numFmt w:val="lowerRoman"/>
      <w:lvlText w:val="%3."/>
      <w:lvlJc w:val="right"/>
      <w:pPr>
        <w:tabs>
          <w:tab w:val="num" w:pos="1480"/>
        </w:tabs>
        <w:ind w:left="1480" w:hanging="180"/>
      </w:pPr>
    </w:lvl>
    <w:lvl w:ilvl="3" w:tplc="1486A4D0" w:tentative="1">
      <w:start w:val="1"/>
      <w:numFmt w:val="decimal"/>
      <w:lvlText w:val="%4."/>
      <w:lvlJc w:val="left"/>
      <w:pPr>
        <w:tabs>
          <w:tab w:val="num" w:pos="2200"/>
        </w:tabs>
        <w:ind w:left="2200" w:hanging="360"/>
      </w:pPr>
    </w:lvl>
    <w:lvl w:ilvl="4" w:tplc="2F80B184" w:tentative="1">
      <w:start w:val="1"/>
      <w:numFmt w:val="lowerLetter"/>
      <w:lvlText w:val="%5."/>
      <w:lvlJc w:val="left"/>
      <w:pPr>
        <w:tabs>
          <w:tab w:val="num" w:pos="2920"/>
        </w:tabs>
        <w:ind w:left="2920" w:hanging="360"/>
      </w:pPr>
    </w:lvl>
    <w:lvl w:ilvl="5" w:tplc="A2A2BDB4" w:tentative="1">
      <w:start w:val="1"/>
      <w:numFmt w:val="lowerRoman"/>
      <w:lvlText w:val="%6."/>
      <w:lvlJc w:val="right"/>
      <w:pPr>
        <w:tabs>
          <w:tab w:val="num" w:pos="3640"/>
        </w:tabs>
        <w:ind w:left="3640" w:hanging="180"/>
      </w:pPr>
    </w:lvl>
    <w:lvl w:ilvl="6" w:tplc="26A86F96" w:tentative="1">
      <w:start w:val="1"/>
      <w:numFmt w:val="decimal"/>
      <w:lvlText w:val="%7."/>
      <w:lvlJc w:val="left"/>
      <w:pPr>
        <w:tabs>
          <w:tab w:val="num" w:pos="4360"/>
        </w:tabs>
        <w:ind w:left="4360" w:hanging="360"/>
      </w:pPr>
    </w:lvl>
    <w:lvl w:ilvl="7" w:tplc="29EE1D50" w:tentative="1">
      <w:start w:val="1"/>
      <w:numFmt w:val="lowerLetter"/>
      <w:lvlText w:val="%8."/>
      <w:lvlJc w:val="left"/>
      <w:pPr>
        <w:tabs>
          <w:tab w:val="num" w:pos="5080"/>
        </w:tabs>
        <w:ind w:left="5080" w:hanging="360"/>
      </w:pPr>
    </w:lvl>
    <w:lvl w:ilvl="8" w:tplc="F9E69CFC" w:tentative="1">
      <w:start w:val="1"/>
      <w:numFmt w:val="lowerRoman"/>
      <w:lvlText w:val="%9."/>
      <w:lvlJc w:val="right"/>
      <w:pPr>
        <w:tabs>
          <w:tab w:val="num" w:pos="5800"/>
        </w:tabs>
        <w:ind w:left="5800" w:hanging="180"/>
      </w:pPr>
    </w:lvl>
  </w:abstractNum>
  <w:abstractNum w:abstractNumId="41" w15:restartNumberingAfterBreak="0">
    <w:nsid w:val="6ACD1B52"/>
    <w:multiLevelType w:val="hybridMultilevel"/>
    <w:tmpl w:val="FC26EF66"/>
    <w:lvl w:ilvl="0" w:tplc="EBF83A7C">
      <w:start w:val="1"/>
      <w:numFmt w:val="bullet"/>
      <w:pStyle w:val="Heading3bulleted"/>
      <w:lvlText w:val=""/>
      <w:lvlJc w:val="left"/>
      <w:pPr>
        <w:tabs>
          <w:tab w:val="num" w:pos="1800"/>
        </w:tabs>
        <w:ind w:left="1758" w:hanging="318"/>
      </w:pPr>
      <w:rPr>
        <w:rFonts w:ascii="Webdings" w:hAnsi="Webdings" w:hint="default"/>
        <w:color w:val="003366"/>
        <w:sz w:val="20"/>
      </w:rPr>
    </w:lvl>
    <w:lvl w:ilvl="1" w:tplc="FC5859F0" w:tentative="1">
      <w:start w:val="1"/>
      <w:numFmt w:val="bullet"/>
      <w:lvlText w:val="o"/>
      <w:lvlJc w:val="left"/>
      <w:pPr>
        <w:tabs>
          <w:tab w:val="num" w:pos="1440"/>
        </w:tabs>
        <w:ind w:left="1440" w:hanging="360"/>
      </w:pPr>
      <w:rPr>
        <w:rFonts w:ascii="Courier New" w:hAnsi="Courier New" w:hint="default"/>
      </w:rPr>
    </w:lvl>
    <w:lvl w:ilvl="2" w:tplc="C590B120" w:tentative="1">
      <w:start w:val="1"/>
      <w:numFmt w:val="bullet"/>
      <w:lvlText w:val=""/>
      <w:lvlJc w:val="left"/>
      <w:pPr>
        <w:tabs>
          <w:tab w:val="num" w:pos="2160"/>
        </w:tabs>
        <w:ind w:left="2160" w:hanging="360"/>
      </w:pPr>
      <w:rPr>
        <w:rFonts w:ascii="Wingdings" w:hAnsi="Wingdings" w:hint="default"/>
      </w:rPr>
    </w:lvl>
    <w:lvl w:ilvl="3" w:tplc="A61AD33A" w:tentative="1">
      <w:start w:val="1"/>
      <w:numFmt w:val="bullet"/>
      <w:lvlText w:val=""/>
      <w:lvlJc w:val="left"/>
      <w:pPr>
        <w:tabs>
          <w:tab w:val="num" w:pos="2880"/>
        </w:tabs>
        <w:ind w:left="2880" w:hanging="360"/>
      </w:pPr>
      <w:rPr>
        <w:rFonts w:ascii="Symbol" w:hAnsi="Symbol" w:hint="default"/>
      </w:rPr>
    </w:lvl>
    <w:lvl w:ilvl="4" w:tplc="FDB2609E" w:tentative="1">
      <w:start w:val="1"/>
      <w:numFmt w:val="bullet"/>
      <w:lvlText w:val="o"/>
      <w:lvlJc w:val="left"/>
      <w:pPr>
        <w:tabs>
          <w:tab w:val="num" w:pos="3600"/>
        </w:tabs>
        <w:ind w:left="3600" w:hanging="360"/>
      </w:pPr>
      <w:rPr>
        <w:rFonts w:ascii="Courier New" w:hAnsi="Courier New" w:hint="default"/>
      </w:rPr>
    </w:lvl>
    <w:lvl w:ilvl="5" w:tplc="1E1EB2DE" w:tentative="1">
      <w:start w:val="1"/>
      <w:numFmt w:val="bullet"/>
      <w:lvlText w:val=""/>
      <w:lvlJc w:val="left"/>
      <w:pPr>
        <w:tabs>
          <w:tab w:val="num" w:pos="4320"/>
        </w:tabs>
        <w:ind w:left="4320" w:hanging="360"/>
      </w:pPr>
      <w:rPr>
        <w:rFonts w:ascii="Wingdings" w:hAnsi="Wingdings" w:hint="default"/>
      </w:rPr>
    </w:lvl>
    <w:lvl w:ilvl="6" w:tplc="851E5E8C" w:tentative="1">
      <w:start w:val="1"/>
      <w:numFmt w:val="bullet"/>
      <w:lvlText w:val=""/>
      <w:lvlJc w:val="left"/>
      <w:pPr>
        <w:tabs>
          <w:tab w:val="num" w:pos="5040"/>
        </w:tabs>
        <w:ind w:left="5040" w:hanging="360"/>
      </w:pPr>
      <w:rPr>
        <w:rFonts w:ascii="Symbol" w:hAnsi="Symbol" w:hint="default"/>
      </w:rPr>
    </w:lvl>
    <w:lvl w:ilvl="7" w:tplc="B4721F0E" w:tentative="1">
      <w:start w:val="1"/>
      <w:numFmt w:val="bullet"/>
      <w:lvlText w:val="o"/>
      <w:lvlJc w:val="left"/>
      <w:pPr>
        <w:tabs>
          <w:tab w:val="num" w:pos="5760"/>
        </w:tabs>
        <w:ind w:left="5760" w:hanging="360"/>
      </w:pPr>
      <w:rPr>
        <w:rFonts w:ascii="Courier New" w:hAnsi="Courier New" w:hint="default"/>
      </w:rPr>
    </w:lvl>
    <w:lvl w:ilvl="8" w:tplc="AC8E4EC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F524E0"/>
    <w:multiLevelType w:val="hybridMultilevel"/>
    <w:tmpl w:val="7A4C1CD6"/>
    <w:lvl w:ilvl="0" w:tplc="CD885D16">
      <w:start w:val="1"/>
      <w:numFmt w:val="bullet"/>
      <w:pStyle w:val="bulletinbox"/>
      <w:lvlText w:val=""/>
      <w:lvlJc w:val="left"/>
      <w:pPr>
        <w:tabs>
          <w:tab w:val="num" w:pos="369"/>
        </w:tabs>
        <w:ind w:left="369" w:hanging="369"/>
      </w:pPr>
      <w:rPr>
        <w:rFonts w:ascii="Webdings" w:hAnsi="Webdings" w:hint="default"/>
        <w:color w:val="C0C0C0"/>
      </w:rPr>
    </w:lvl>
    <w:lvl w:ilvl="1" w:tplc="8C924DF4" w:tentative="1">
      <w:start w:val="1"/>
      <w:numFmt w:val="bullet"/>
      <w:lvlText w:val="o"/>
      <w:lvlJc w:val="left"/>
      <w:pPr>
        <w:tabs>
          <w:tab w:val="num" w:pos="1440"/>
        </w:tabs>
        <w:ind w:left="1440" w:hanging="360"/>
      </w:pPr>
      <w:rPr>
        <w:rFonts w:ascii="Courier New" w:hAnsi="Courier New" w:cs="Courier New" w:hint="default"/>
      </w:rPr>
    </w:lvl>
    <w:lvl w:ilvl="2" w:tplc="031ED5CA" w:tentative="1">
      <w:start w:val="1"/>
      <w:numFmt w:val="bullet"/>
      <w:lvlText w:val=""/>
      <w:lvlJc w:val="left"/>
      <w:pPr>
        <w:tabs>
          <w:tab w:val="num" w:pos="2160"/>
        </w:tabs>
        <w:ind w:left="2160" w:hanging="360"/>
      </w:pPr>
      <w:rPr>
        <w:rFonts w:ascii="Wingdings" w:hAnsi="Wingdings" w:hint="default"/>
      </w:rPr>
    </w:lvl>
    <w:lvl w:ilvl="3" w:tplc="2BCEF976" w:tentative="1">
      <w:start w:val="1"/>
      <w:numFmt w:val="bullet"/>
      <w:lvlText w:val=""/>
      <w:lvlJc w:val="left"/>
      <w:pPr>
        <w:tabs>
          <w:tab w:val="num" w:pos="2880"/>
        </w:tabs>
        <w:ind w:left="2880" w:hanging="360"/>
      </w:pPr>
      <w:rPr>
        <w:rFonts w:ascii="Symbol" w:hAnsi="Symbol" w:hint="default"/>
      </w:rPr>
    </w:lvl>
    <w:lvl w:ilvl="4" w:tplc="C8506148" w:tentative="1">
      <w:start w:val="1"/>
      <w:numFmt w:val="bullet"/>
      <w:lvlText w:val="o"/>
      <w:lvlJc w:val="left"/>
      <w:pPr>
        <w:tabs>
          <w:tab w:val="num" w:pos="3600"/>
        </w:tabs>
        <w:ind w:left="3600" w:hanging="360"/>
      </w:pPr>
      <w:rPr>
        <w:rFonts w:ascii="Courier New" w:hAnsi="Courier New" w:cs="Courier New" w:hint="default"/>
      </w:rPr>
    </w:lvl>
    <w:lvl w:ilvl="5" w:tplc="649C1632" w:tentative="1">
      <w:start w:val="1"/>
      <w:numFmt w:val="bullet"/>
      <w:lvlText w:val=""/>
      <w:lvlJc w:val="left"/>
      <w:pPr>
        <w:tabs>
          <w:tab w:val="num" w:pos="4320"/>
        </w:tabs>
        <w:ind w:left="4320" w:hanging="360"/>
      </w:pPr>
      <w:rPr>
        <w:rFonts w:ascii="Wingdings" w:hAnsi="Wingdings" w:hint="default"/>
      </w:rPr>
    </w:lvl>
    <w:lvl w:ilvl="6" w:tplc="D2AE0A5A" w:tentative="1">
      <w:start w:val="1"/>
      <w:numFmt w:val="bullet"/>
      <w:lvlText w:val=""/>
      <w:lvlJc w:val="left"/>
      <w:pPr>
        <w:tabs>
          <w:tab w:val="num" w:pos="5040"/>
        </w:tabs>
        <w:ind w:left="5040" w:hanging="360"/>
      </w:pPr>
      <w:rPr>
        <w:rFonts w:ascii="Symbol" w:hAnsi="Symbol" w:hint="default"/>
      </w:rPr>
    </w:lvl>
    <w:lvl w:ilvl="7" w:tplc="60B8EA74" w:tentative="1">
      <w:start w:val="1"/>
      <w:numFmt w:val="bullet"/>
      <w:lvlText w:val="o"/>
      <w:lvlJc w:val="left"/>
      <w:pPr>
        <w:tabs>
          <w:tab w:val="num" w:pos="5760"/>
        </w:tabs>
        <w:ind w:left="5760" w:hanging="360"/>
      </w:pPr>
      <w:rPr>
        <w:rFonts w:ascii="Courier New" w:hAnsi="Courier New" w:cs="Courier New" w:hint="default"/>
      </w:rPr>
    </w:lvl>
    <w:lvl w:ilvl="8" w:tplc="05481CC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BF6F9B"/>
    <w:multiLevelType w:val="hybridMultilevel"/>
    <w:tmpl w:val="31029DDC"/>
    <w:lvl w:ilvl="0" w:tplc="B2CA96B0">
      <w:start w:val="1"/>
      <w:numFmt w:val="bullet"/>
      <w:pStyle w:val="Bulletedform"/>
      <w:lvlText w:val=""/>
      <w:lvlJc w:val="left"/>
      <w:pPr>
        <w:tabs>
          <w:tab w:val="num" w:pos="624"/>
        </w:tabs>
        <w:ind w:left="624" w:hanging="454"/>
      </w:pPr>
      <w:rPr>
        <w:rFonts w:ascii="Webdings" w:hAnsi="Webdings" w:hint="default"/>
        <w:color w:val="C0C0C0"/>
        <w:sz w:val="20"/>
      </w:rPr>
    </w:lvl>
    <w:lvl w:ilvl="1" w:tplc="869E03AA" w:tentative="1">
      <w:start w:val="1"/>
      <w:numFmt w:val="bullet"/>
      <w:lvlText w:val="o"/>
      <w:lvlJc w:val="left"/>
      <w:pPr>
        <w:tabs>
          <w:tab w:val="num" w:pos="1440"/>
        </w:tabs>
        <w:ind w:left="1440" w:hanging="360"/>
      </w:pPr>
      <w:rPr>
        <w:rFonts w:ascii="Courier New" w:hAnsi="Courier New" w:cs="Courier New" w:hint="default"/>
      </w:rPr>
    </w:lvl>
    <w:lvl w:ilvl="2" w:tplc="07DE0A0A" w:tentative="1">
      <w:start w:val="1"/>
      <w:numFmt w:val="bullet"/>
      <w:lvlText w:val=""/>
      <w:lvlJc w:val="left"/>
      <w:pPr>
        <w:tabs>
          <w:tab w:val="num" w:pos="2160"/>
        </w:tabs>
        <w:ind w:left="2160" w:hanging="360"/>
      </w:pPr>
      <w:rPr>
        <w:rFonts w:ascii="Wingdings" w:hAnsi="Wingdings" w:hint="default"/>
      </w:rPr>
    </w:lvl>
    <w:lvl w:ilvl="3" w:tplc="7ECE1E3E" w:tentative="1">
      <w:start w:val="1"/>
      <w:numFmt w:val="bullet"/>
      <w:lvlText w:val=""/>
      <w:lvlJc w:val="left"/>
      <w:pPr>
        <w:tabs>
          <w:tab w:val="num" w:pos="2880"/>
        </w:tabs>
        <w:ind w:left="2880" w:hanging="360"/>
      </w:pPr>
      <w:rPr>
        <w:rFonts w:ascii="Symbol" w:hAnsi="Symbol" w:hint="default"/>
      </w:rPr>
    </w:lvl>
    <w:lvl w:ilvl="4" w:tplc="86387126" w:tentative="1">
      <w:start w:val="1"/>
      <w:numFmt w:val="bullet"/>
      <w:lvlText w:val="o"/>
      <w:lvlJc w:val="left"/>
      <w:pPr>
        <w:tabs>
          <w:tab w:val="num" w:pos="3600"/>
        </w:tabs>
        <w:ind w:left="3600" w:hanging="360"/>
      </w:pPr>
      <w:rPr>
        <w:rFonts w:ascii="Courier New" w:hAnsi="Courier New" w:cs="Courier New" w:hint="default"/>
      </w:rPr>
    </w:lvl>
    <w:lvl w:ilvl="5" w:tplc="4352ED00" w:tentative="1">
      <w:start w:val="1"/>
      <w:numFmt w:val="bullet"/>
      <w:lvlText w:val=""/>
      <w:lvlJc w:val="left"/>
      <w:pPr>
        <w:tabs>
          <w:tab w:val="num" w:pos="4320"/>
        </w:tabs>
        <w:ind w:left="4320" w:hanging="360"/>
      </w:pPr>
      <w:rPr>
        <w:rFonts w:ascii="Wingdings" w:hAnsi="Wingdings" w:hint="default"/>
      </w:rPr>
    </w:lvl>
    <w:lvl w:ilvl="6" w:tplc="B2DC457E" w:tentative="1">
      <w:start w:val="1"/>
      <w:numFmt w:val="bullet"/>
      <w:lvlText w:val=""/>
      <w:lvlJc w:val="left"/>
      <w:pPr>
        <w:tabs>
          <w:tab w:val="num" w:pos="5040"/>
        </w:tabs>
        <w:ind w:left="5040" w:hanging="360"/>
      </w:pPr>
      <w:rPr>
        <w:rFonts w:ascii="Symbol" w:hAnsi="Symbol" w:hint="default"/>
      </w:rPr>
    </w:lvl>
    <w:lvl w:ilvl="7" w:tplc="5BFEA730" w:tentative="1">
      <w:start w:val="1"/>
      <w:numFmt w:val="bullet"/>
      <w:lvlText w:val="o"/>
      <w:lvlJc w:val="left"/>
      <w:pPr>
        <w:tabs>
          <w:tab w:val="num" w:pos="5760"/>
        </w:tabs>
        <w:ind w:left="5760" w:hanging="360"/>
      </w:pPr>
      <w:rPr>
        <w:rFonts w:ascii="Courier New" w:hAnsi="Courier New" w:cs="Courier New" w:hint="default"/>
      </w:rPr>
    </w:lvl>
    <w:lvl w:ilvl="8" w:tplc="828A8F0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4A4C98"/>
    <w:multiLevelType w:val="hybridMultilevel"/>
    <w:tmpl w:val="BD7A78D0"/>
    <w:lvl w:ilvl="0" w:tplc="DEC239FA">
      <w:start w:val="1"/>
      <w:numFmt w:val="bullet"/>
      <w:pStyle w:val="Bulletedformtableindented"/>
      <w:lvlText w:val=""/>
      <w:lvlJc w:val="left"/>
      <w:pPr>
        <w:tabs>
          <w:tab w:val="num" w:pos="907"/>
        </w:tabs>
        <w:ind w:left="907" w:hanging="453"/>
      </w:pPr>
      <w:rPr>
        <w:rFonts w:ascii="Webdings" w:hAnsi="Webdings" w:hint="default"/>
        <w:color w:val="C0C0C0"/>
        <w:sz w:val="20"/>
      </w:rPr>
    </w:lvl>
    <w:lvl w:ilvl="1" w:tplc="7772C3BE">
      <w:start w:val="1"/>
      <w:numFmt w:val="bullet"/>
      <w:lvlText w:val="o"/>
      <w:lvlJc w:val="left"/>
      <w:pPr>
        <w:tabs>
          <w:tab w:val="num" w:pos="1440"/>
        </w:tabs>
        <w:ind w:left="1440" w:hanging="360"/>
      </w:pPr>
      <w:rPr>
        <w:rFonts w:ascii="Courier New" w:hAnsi="Courier New" w:cs="Courier New" w:hint="default"/>
      </w:rPr>
    </w:lvl>
    <w:lvl w:ilvl="2" w:tplc="C8BE9966" w:tentative="1">
      <w:start w:val="1"/>
      <w:numFmt w:val="bullet"/>
      <w:lvlText w:val=""/>
      <w:lvlJc w:val="left"/>
      <w:pPr>
        <w:tabs>
          <w:tab w:val="num" w:pos="2160"/>
        </w:tabs>
        <w:ind w:left="2160" w:hanging="360"/>
      </w:pPr>
      <w:rPr>
        <w:rFonts w:ascii="Wingdings" w:hAnsi="Wingdings" w:hint="default"/>
      </w:rPr>
    </w:lvl>
    <w:lvl w:ilvl="3" w:tplc="6576F8F8" w:tentative="1">
      <w:start w:val="1"/>
      <w:numFmt w:val="bullet"/>
      <w:lvlText w:val=""/>
      <w:lvlJc w:val="left"/>
      <w:pPr>
        <w:tabs>
          <w:tab w:val="num" w:pos="2880"/>
        </w:tabs>
        <w:ind w:left="2880" w:hanging="360"/>
      </w:pPr>
      <w:rPr>
        <w:rFonts w:ascii="Symbol" w:hAnsi="Symbol" w:hint="default"/>
      </w:rPr>
    </w:lvl>
    <w:lvl w:ilvl="4" w:tplc="D4707D8A" w:tentative="1">
      <w:start w:val="1"/>
      <w:numFmt w:val="bullet"/>
      <w:lvlText w:val="o"/>
      <w:lvlJc w:val="left"/>
      <w:pPr>
        <w:tabs>
          <w:tab w:val="num" w:pos="3600"/>
        </w:tabs>
        <w:ind w:left="3600" w:hanging="360"/>
      </w:pPr>
      <w:rPr>
        <w:rFonts w:ascii="Courier New" w:hAnsi="Courier New" w:cs="Courier New" w:hint="default"/>
      </w:rPr>
    </w:lvl>
    <w:lvl w:ilvl="5" w:tplc="9BDE3D3E" w:tentative="1">
      <w:start w:val="1"/>
      <w:numFmt w:val="bullet"/>
      <w:lvlText w:val=""/>
      <w:lvlJc w:val="left"/>
      <w:pPr>
        <w:tabs>
          <w:tab w:val="num" w:pos="4320"/>
        </w:tabs>
        <w:ind w:left="4320" w:hanging="360"/>
      </w:pPr>
      <w:rPr>
        <w:rFonts w:ascii="Wingdings" w:hAnsi="Wingdings" w:hint="default"/>
      </w:rPr>
    </w:lvl>
    <w:lvl w:ilvl="6" w:tplc="F618B35C" w:tentative="1">
      <w:start w:val="1"/>
      <w:numFmt w:val="bullet"/>
      <w:lvlText w:val=""/>
      <w:lvlJc w:val="left"/>
      <w:pPr>
        <w:tabs>
          <w:tab w:val="num" w:pos="5040"/>
        </w:tabs>
        <w:ind w:left="5040" w:hanging="360"/>
      </w:pPr>
      <w:rPr>
        <w:rFonts w:ascii="Symbol" w:hAnsi="Symbol" w:hint="default"/>
      </w:rPr>
    </w:lvl>
    <w:lvl w:ilvl="7" w:tplc="736436B4" w:tentative="1">
      <w:start w:val="1"/>
      <w:numFmt w:val="bullet"/>
      <w:lvlText w:val="o"/>
      <w:lvlJc w:val="left"/>
      <w:pPr>
        <w:tabs>
          <w:tab w:val="num" w:pos="5760"/>
        </w:tabs>
        <w:ind w:left="5760" w:hanging="360"/>
      </w:pPr>
      <w:rPr>
        <w:rFonts w:ascii="Courier New" w:hAnsi="Courier New" w:cs="Courier New" w:hint="default"/>
      </w:rPr>
    </w:lvl>
    <w:lvl w:ilvl="8" w:tplc="196A7E0E"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482A4B"/>
    <w:multiLevelType w:val="multilevel"/>
    <w:tmpl w:val="58A08026"/>
    <w:lvl w:ilvl="0">
      <w:start w:val="1"/>
      <w:numFmt w:val="decimal"/>
      <w:lvlText w:val="%1."/>
      <w:lvlJc w:val="left"/>
      <w:pPr>
        <w:tabs>
          <w:tab w:val="num" w:pos="720"/>
        </w:tabs>
        <w:ind w:left="720" w:hanging="720"/>
      </w:pPr>
      <w:rPr>
        <w:rFonts w:ascii="Arial" w:hAnsi="Arial" w:hint="default"/>
        <w:b/>
        <w:i w:val="0"/>
        <w:sz w:val="32"/>
        <w:szCs w:val="2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ascii="Arial" w:hAnsi="Arial" w:hint="default"/>
        <w:b w:val="0"/>
        <w:i w:val="0"/>
      </w:rPr>
    </w:lvl>
    <w:lvl w:ilvl="3">
      <w:start w:val="1"/>
      <w:numFmt w:val="decimal"/>
      <w:lvlText w:val="(%4)"/>
      <w:lvlJc w:val="left"/>
      <w:pPr>
        <w:tabs>
          <w:tab w:val="num" w:pos="1985"/>
        </w:tabs>
        <w:ind w:left="1985" w:hanging="545"/>
      </w:pPr>
      <w:rPr>
        <w:rFonts w:ascii="Arial" w:hAnsi="Arial" w:hint="default"/>
        <w:b w:val="0"/>
        <w:i w:val="0"/>
        <w:sz w:val="20"/>
        <w:szCs w:val="20"/>
      </w:rPr>
    </w:lvl>
    <w:lvl w:ilvl="4">
      <w:start w:val="1"/>
      <w:numFmt w:val="lowerLetter"/>
      <w:pStyle w:val="Heading5"/>
      <w:lvlText w:val="(%5)"/>
      <w:lvlJc w:val="left"/>
      <w:pPr>
        <w:tabs>
          <w:tab w:val="num" w:pos="3050"/>
        </w:tabs>
        <w:ind w:left="3050" w:hanging="850"/>
      </w:pPr>
      <w:rPr>
        <w:rFonts w:ascii="Arial" w:hAnsi="Arial" w:hint="default"/>
        <w:b w:val="0"/>
        <w:i w:val="0"/>
        <w:sz w:val="20"/>
        <w:szCs w:val="20"/>
      </w:rPr>
    </w:lvl>
    <w:lvl w:ilvl="5">
      <w:start w:val="1"/>
      <w:numFmt w:val="none"/>
      <w:suff w:val="nothing"/>
      <w:lvlText w:val=""/>
      <w:lvlJc w:val="left"/>
      <w:pPr>
        <w:ind w:left="0" w:firstLine="0"/>
      </w:pPr>
      <w:rPr>
        <w:rFonts w:ascii="Arial" w:hAnsi="Arial" w:hint="default"/>
        <w:b w:val="0"/>
        <w:i w:val="0"/>
        <w:sz w:val="20"/>
        <w:szCs w:val="20"/>
      </w:rPr>
    </w:lvl>
    <w:lvl w:ilvl="6">
      <w:start w:val="1"/>
      <w:numFmt w:val="none"/>
      <w:suff w:val="nothing"/>
      <w:lvlText w:val=""/>
      <w:lvlJc w:val="left"/>
      <w:pPr>
        <w:ind w:left="0" w:firstLine="0"/>
      </w:pPr>
      <w:rPr>
        <w:rFonts w:ascii="Arial" w:hAnsi="Arial" w:hint="default"/>
        <w:b w:val="0"/>
        <w:i w:val="0"/>
        <w:sz w:val="20"/>
        <w:szCs w:val="20"/>
      </w:rPr>
    </w:lvl>
    <w:lvl w:ilvl="7">
      <w:start w:val="1"/>
      <w:numFmt w:val="none"/>
      <w:suff w:val="nothing"/>
      <w:lvlText w:val=""/>
      <w:lvlJc w:val="left"/>
      <w:pPr>
        <w:ind w:left="0" w:firstLine="0"/>
      </w:pPr>
      <w:rPr>
        <w:rFonts w:ascii="Arial" w:hAnsi="Arial" w:hint="default"/>
        <w:b w:val="0"/>
        <w:i w:val="0"/>
        <w:sz w:val="20"/>
        <w:szCs w:val="20"/>
      </w:rPr>
    </w:lvl>
    <w:lvl w:ilvl="8">
      <w:start w:val="1"/>
      <w:numFmt w:val="none"/>
      <w:suff w:val="nothing"/>
      <w:lvlText w:val=""/>
      <w:lvlJc w:val="left"/>
      <w:pPr>
        <w:ind w:left="0" w:firstLine="0"/>
      </w:pPr>
      <w:rPr>
        <w:rFonts w:ascii="Arial" w:hAnsi="Arial" w:hint="default"/>
        <w:b w:val="0"/>
        <w:i w:val="0"/>
        <w:sz w:val="20"/>
        <w:szCs w:val="20"/>
      </w:rPr>
    </w:lvl>
  </w:abstractNum>
  <w:abstractNum w:abstractNumId="46" w15:restartNumberingAfterBreak="0">
    <w:nsid w:val="7F151857"/>
    <w:multiLevelType w:val="multilevel"/>
    <w:tmpl w:val="F6BC54F0"/>
    <w:lvl w:ilvl="0">
      <w:start w:val="1"/>
      <w:numFmt w:val="decimal"/>
      <w:lvlText w:val="%1"/>
      <w:lvlJc w:val="left"/>
      <w:pPr>
        <w:tabs>
          <w:tab w:val="num" w:pos="397"/>
        </w:tabs>
        <w:ind w:left="397" w:hanging="397"/>
      </w:pPr>
      <w:rPr>
        <w:rFonts w:ascii="Arial" w:hAnsi="Arial" w:hint="default"/>
        <w:b/>
        <w:i w:val="0"/>
        <w:color w:val="003366"/>
        <w:sz w:val="20"/>
        <w:u w:val="none"/>
      </w:rPr>
    </w:lvl>
    <w:lvl w:ilvl="1">
      <w:start w:val="1"/>
      <w:numFmt w:val="decimal"/>
      <w:pStyle w:val="Numberedformtext2"/>
      <w:lvlText w:val="%1.%2"/>
      <w:lvlJc w:val="left"/>
      <w:pPr>
        <w:tabs>
          <w:tab w:val="num" w:pos="397"/>
        </w:tabs>
        <w:ind w:left="397" w:hanging="397"/>
      </w:pPr>
      <w:rPr>
        <w:rFonts w:ascii="Arial" w:hAnsi="Arial" w:hint="default"/>
        <w:b w:val="0"/>
        <w:i w:val="0"/>
        <w:color w:val="003366"/>
        <w:sz w:val="20"/>
        <w:u w:val="none"/>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47" w15:restartNumberingAfterBreak="0">
    <w:nsid w:val="7F1A49E8"/>
    <w:multiLevelType w:val="multilevel"/>
    <w:tmpl w:val="69AC5368"/>
    <w:styleLink w:val="StyleNumbered"/>
    <w:lvl w:ilvl="0">
      <w:start w:val="1"/>
      <w:numFmt w:val="decimal"/>
      <w:lvlText w:val="%1."/>
      <w:lvlJc w:val="left"/>
      <w:pPr>
        <w:tabs>
          <w:tab w:val="num" w:pos="360"/>
        </w:tabs>
        <w:ind w:left="360" w:hanging="360"/>
      </w:pPr>
      <w:rPr>
        <w:rFonts w:ascii="Goudy Old Style" w:hAnsi="Goudy Old Style"/>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442193205">
    <w:abstractNumId w:val="23"/>
  </w:num>
  <w:num w:numId="2" w16cid:durableId="1471048153">
    <w:abstractNumId w:val="17"/>
  </w:num>
  <w:num w:numId="3" w16cid:durableId="1331955254">
    <w:abstractNumId w:val="47"/>
  </w:num>
  <w:num w:numId="4" w16cid:durableId="925072997">
    <w:abstractNumId w:val="42"/>
  </w:num>
  <w:num w:numId="5" w16cid:durableId="130706989">
    <w:abstractNumId w:val="45"/>
  </w:num>
  <w:num w:numId="6" w16cid:durableId="1049035207">
    <w:abstractNumId w:val="12"/>
  </w:num>
  <w:num w:numId="7" w16cid:durableId="1688485017">
    <w:abstractNumId w:val="46"/>
  </w:num>
  <w:num w:numId="8" w16cid:durableId="1193494479">
    <w:abstractNumId w:val="18"/>
  </w:num>
  <w:num w:numId="9" w16cid:durableId="2075736122">
    <w:abstractNumId w:val="35"/>
  </w:num>
  <w:num w:numId="10" w16cid:durableId="1374889177">
    <w:abstractNumId w:val="1"/>
  </w:num>
  <w:num w:numId="11" w16cid:durableId="268393330">
    <w:abstractNumId w:val="20"/>
  </w:num>
  <w:num w:numId="12" w16cid:durableId="1092628550">
    <w:abstractNumId w:val="11"/>
  </w:num>
  <w:num w:numId="13" w16cid:durableId="64110468">
    <w:abstractNumId w:val="0"/>
  </w:num>
  <w:num w:numId="14" w16cid:durableId="1960792487">
    <w:abstractNumId w:val="26"/>
  </w:num>
  <w:num w:numId="15" w16cid:durableId="1303266746">
    <w:abstractNumId w:val="13"/>
  </w:num>
  <w:num w:numId="16" w16cid:durableId="120465712">
    <w:abstractNumId w:val="15"/>
  </w:num>
  <w:num w:numId="17" w16cid:durableId="2081629544">
    <w:abstractNumId w:val="8"/>
  </w:num>
  <w:num w:numId="18" w16cid:durableId="665788059">
    <w:abstractNumId w:val="29"/>
  </w:num>
  <w:num w:numId="19" w16cid:durableId="1935748498">
    <w:abstractNumId w:val="27"/>
  </w:num>
  <w:num w:numId="20" w16cid:durableId="1965116596">
    <w:abstractNumId w:val="5"/>
  </w:num>
  <w:num w:numId="21" w16cid:durableId="1174031756">
    <w:abstractNumId w:val="24"/>
  </w:num>
  <w:num w:numId="22" w16cid:durableId="636371554">
    <w:abstractNumId w:val="43"/>
  </w:num>
  <w:num w:numId="23" w16cid:durableId="1730493778">
    <w:abstractNumId w:val="44"/>
  </w:num>
  <w:num w:numId="24" w16cid:durableId="645747886">
    <w:abstractNumId w:val="19"/>
  </w:num>
  <w:num w:numId="25" w16cid:durableId="117576849">
    <w:abstractNumId w:val="25"/>
  </w:num>
  <w:num w:numId="26" w16cid:durableId="2092266484">
    <w:abstractNumId w:val="3"/>
  </w:num>
  <w:num w:numId="27" w16cid:durableId="1111627744">
    <w:abstractNumId w:val="9"/>
  </w:num>
  <w:num w:numId="28" w16cid:durableId="153254981">
    <w:abstractNumId w:val="22"/>
  </w:num>
  <w:num w:numId="29" w16cid:durableId="232816015">
    <w:abstractNumId w:val="16"/>
  </w:num>
  <w:num w:numId="30" w16cid:durableId="1004745741">
    <w:abstractNumId w:val="36"/>
  </w:num>
  <w:num w:numId="31" w16cid:durableId="388697522">
    <w:abstractNumId w:val="31"/>
  </w:num>
  <w:num w:numId="32" w16cid:durableId="238833279">
    <w:abstractNumId w:val="7"/>
  </w:num>
  <w:num w:numId="33" w16cid:durableId="1954097428">
    <w:abstractNumId w:val="30"/>
  </w:num>
  <w:num w:numId="34" w16cid:durableId="594437874">
    <w:abstractNumId w:val="38"/>
  </w:num>
  <w:num w:numId="35" w16cid:durableId="675378035">
    <w:abstractNumId w:val="37"/>
  </w:num>
  <w:num w:numId="36" w16cid:durableId="1574967300">
    <w:abstractNumId w:val="41"/>
  </w:num>
  <w:num w:numId="37" w16cid:durableId="572131891">
    <w:abstractNumId w:val="28"/>
  </w:num>
  <w:num w:numId="38" w16cid:durableId="957183941">
    <w:abstractNumId w:val="32"/>
  </w:num>
  <w:num w:numId="39" w16cid:durableId="795637117">
    <w:abstractNumId w:val="21"/>
  </w:num>
  <w:num w:numId="40" w16cid:durableId="610553997">
    <w:abstractNumId w:val="2"/>
    <w:lvlOverride w:ilvl="0">
      <w:startOverride w:val="1"/>
    </w:lvlOverride>
  </w:num>
  <w:num w:numId="41" w16cid:durableId="1725134246">
    <w:abstractNumId w:val="40"/>
    <w:lvlOverride w:ilvl="0">
      <w:startOverride w:val="1"/>
    </w:lvlOverride>
  </w:num>
  <w:num w:numId="42" w16cid:durableId="1466390159">
    <w:abstractNumId w:val="33"/>
  </w:num>
  <w:num w:numId="43" w16cid:durableId="99037287">
    <w:abstractNumId w:val="34"/>
  </w:num>
  <w:num w:numId="44" w16cid:durableId="1069885876">
    <w:abstractNumId w:val="4"/>
  </w:num>
  <w:num w:numId="45" w16cid:durableId="788549437">
    <w:abstractNumId w:val="6"/>
  </w:num>
  <w:num w:numId="46" w16cid:durableId="1529759039">
    <w:abstractNumId w:val="10"/>
  </w:num>
  <w:num w:numId="47" w16cid:durableId="1127502495">
    <w:abstractNumId w:val="14"/>
  </w:num>
  <w:num w:numId="48" w16cid:durableId="163225037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K2HNySeYhXXY0oCYSq/Ouhe6HTc+yD/3p/FBj+qS9MGg+5FlhorHMV9PTS1D52DYU/xFsIQ7kqwBlXrYayubQ==" w:salt="bvWi0RsiiywIQZvN97vJl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9E7"/>
    <w:rsid w:val="000029ED"/>
    <w:rsid w:val="00005E50"/>
    <w:rsid w:val="000063DC"/>
    <w:rsid w:val="00007247"/>
    <w:rsid w:val="00014DB6"/>
    <w:rsid w:val="0001624D"/>
    <w:rsid w:val="000239C3"/>
    <w:rsid w:val="00035414"/>
    <w:rsid w:val="00035794"/>
    <w:rsid w:val="00041D4D"/>
    <w:rsid w:val="00045C16"/>
    <w:rsid w:val="000570EA"/>
    <w:rsid w:val="000638BB"/>
    <w:rsid w:val="000811F7"/>
    <w:rsid w:val="00081808"/>
    <w:rsid w:val="000A3E78"/>
    <w:rsid w:val="000B2136"/>
    <w:rsid w:val="000B33ED"/>
    <w:rsid w:val="000B6D29"/>
    <w:rsid w:val="000C5500"/>
    <w:rsid w:val="000D1AFE"/>
    <w:rsid w:val="000D5274"/>
    <w:rsid w:val="000E61E8"/>
    <w:rsid w:val="000E6D3F"/>
    <w:rsid w:val="000F171C"/>
    <w:rsid w:val="00107073"/>
    <w:rsid w:val="00114236"/>
    <w:rsid w:val="00114756"/>
    <w:rsid w:val="00114DDD"/>
    <w:rsid w:val="00120F91"/>
    <w:rsid w:val="00122254"/>
    <w:rsid w:val="001226CC"/>
    <w:rsid w:val="001358DA"/>
    <w:rsid w:val="00146774"/>
    <w:rsid w:val="0014695A"/>
    <w:rsid w:val="001503F3"/>
    <w:rsid w:val="001566A6"/>
    <w:rsid w:val="00161151"/>
    <w:rsid w:val="00170FA5"/>
    <w:rsid w:val="00172FB5"/>
    <w:rsid w:val="001735FE"/>
    <w:rsid w:val="001813F3"/>
    <w:rsid w:val="00191FF9"/>
    <w:rsid w:val="001A23F1"/>
    <w:rsid w:val="001A42A3"/>
    <w:rsid w:val="001A54F3"/>
    <w:rsid w:val="001A7FD0"/>
    <w:rsid w:val="001B4275"/>
    <w:rsid w:val="001C10DE"/>
    <w:rsid w:val="001C6230"/>
    <w:rsid w:val="001E385A"/>
    <w:rsid w:val="001F1207"/>
    <w:rsid w:val="001F53D5"/>
    <w:rsid w:val="00202781"/>
    <w:rsid w:val="002045C7"/>
    <w:rsid w:val="0020543D"/>
    <w:rsid w:val="00210EFB"/>
    <w:rsid w:val="0024223F"/>
    <w:rsid w:val="00244590"/>
    <w:rsid w:val="002543E5"/>
    <w:rsid w:val="00260AD6"/>
    <w:rsid w:val="00266FE3"/>
    <w:rsid w:val="00275A55"/>
    <w:rsid w:val="002824BB"/>
    <w:rsid w:val="00282DF8"/>
    <w:rsid w:val="0028745E"/>
    <w:rsid w:val="00293226"/>
    <w:rsid w:val="002975E1"/>
    <w:rsid w:val="002A21E9"/>
    <w:rsid w:val="002A76CE"/>
    <w:rsid w:val="002B3D6E"/>
    <w:rsid w:val="002B3E95"/>
    <w:rsid w:val="002B454B"/>
    <w:rsid w:val="002C2855"/>
    <w:rsid w:val="002C3E2E"/>
    <w:rsid w:val="002C407E"/>
    <w:rsid w:val="002C5E8F"/>
    <w:rsid w:val="002D6CB6"/>
    <w:rsid w:val="002F6A1F"/>
    <w:rsid w:val="00302484"/>
    <w:rsid w:val="00302C71"/>
    <w:rsid w:val="00316AB9"/>
    <w:rsid w:val="0031762C"/>
    <w:rsid w:val="00320A88"/>
    <w:rsid w:val="00333833"/>
    <w:rsid w:val="00357429"/>
    <w:rsid w:val="00362823"/>
    <w:rsid w:val="00381C07"/>
    <w:rsid w:val="00382262"/>
    <w:rsid w:val="003822E3"/>
    <w:rsid w:val="003854EE"/>
    <w:rsid w:val="003A09EC"/>
    <w:rsid w:val="003A4D05"/>
    <w:rsid w:val="003A5D25"/>
    <w:rsid w:val="003A6A09"/>
    <w:rsid w:val="003B028F"/>
    <w:rsid w:val="003B0BA9"/>
    <w:rsid w:val="003D2A24"/>
    <w:rsid w:val="003D62D5"/>
    <w:rsid w:val="003E18FD"/>
    <w:rsid w:val="003F3DD6"/>
    <w:rsid w:val="003F6E95"/>
    <w:rsid w:val="00411188"/>
    <w:rsid w:val="00411792"/>
    <w:rsid w:val="00412D76"/>
    <w:rsid w:val="00414292"/>
    <w:rsid w:val="00417D4E"/>
    <w:rsid w:val="00423C59"/>
    <w:rsid w:val="00432463"/>
    <w:rsid w:val="0043252F"/>
    <w:rsid w:val="00432A40"/>
    <w:rsid w:val="004417FF"/>
    <w:rsid w:val="00441A83"/>
    <w:rsid w:val="00442B2E"/>
    <w:rsid w:val="0045102B"/>
    <w:rsid w:val="00467A7E"/>
    <w:rsid w:val="00470364"/>
    <w:rsid w:val="00484068"/>
    <w:rsid w:val="004A299C"/>
    <w:rsid w:val="004A6DDF"/>
    <w:rsid w:val="004B1BA3"/>
    <w:rsid w:val="004C0573"/>
    <w:rsid w:val="004C2313"/>
    <w:rsid w:val="004C5188"/>
    <w:rsid w:val="004E1F73"/>
    <w:rsid w:val="004E286E"/>
    <w:rsid w:val="004E28D3"/>
    <w:rsid w:val="004E2AFF"/>
    <w:rsid w:val="004F7295"/>
    <w:rsid w:val="005071AA"/>
    <w:rsid w:val="00516633"/>
    <w:rsid w:val="00517156"/>
    <w:rsid w:val="00531FAA"/>
    <w:rsid w:val="005344D5"/>
    <w:rsid w:val="005354AB"/>
    <w:rsid w:val="005454AA"/>
    <w:rsid w:val="005546D5"/>
    <w:rsid w:val="005557EE"/>
    <w:rsid w:val="00555BC1"/>
    <w:rsid w:val="0056163B"/>
    <w:rsid w:val="005765A9"/>
    <w:rsid w:val="00580915"/>
    <w:rsid w:val="00587B8C"/>
    <w:rsid w:val="00596E47"/>
    <w:rsid w:val="005A1E15"/>
    <w:rsid w:val="005A40B0"/>
    <w:rsid w:val="005A4AE6"/>
    <w:rsid w:val="005B2682"/>
    <w:rsid w:val="005B66CA"/>
    <w:rsid w:val="005C082F"/>
    <w:rsid w:val="005C1AAB"/>
    <w:rsid w:val="005C4799"/>
    <w:rsid w:val="005D6AEC"/>
    <w:rsid w:val="005D7B8C"/>
    <w:rsid w:val="005E2657"/>
    <w:rsid w:val="005F7D04"/>
    <w:rsid w:val="00601B4D"/>
    <w:rsid w:val="006074CE"/>
    <w:rsid w:val="00610239"/>
    <w:rsid w:val="0061042C"/>
    <w:rsid w:val="00611A13"/>
    <w:rsid w:val="00612756"/>
    <w:rsid w:val="00616BC4"/>
    <w:rsid w:val="00617C21"/>
    <w:rsid w:val="0062337F"/>
    <w:rsid w:val="00630AD6"/>
    <w:rsid w:val="00632C87"/>
    <w:rsid w:val="00640D73"/>
    <w:rsid w:val="00663A14"/>
    <w:rsid w:val="00666075"/>
    <w:rsid w:val="006676C4"/>
    <w:rsid w:val="00671754"/>
    <w:rsid w:val="00672918"/>
    <w:rsid w:val="0068521E"/>
    <w:rsid w:val="006875DB"/>
    <w:rsid w:val="00697D90"/>
    <w:rsid w:val="006A2C25"/>
    <w:rsid w:val="006A667D"/>
    <w:rsid w:val="006A7848"/>
    <w:rsid w:val="006A7D44"/>
    <w:rsid w:val="006B0C31"/>
    <w:rsid w:val="006B5886"/>
    <w:rsid w:val="006C4527"/>
    <w:rsid w:val="006D1A0A"/>
    <w:rsid w:val="006D2B12"/>
    <w:rsid w:val="006D67E7"/>
    <w:rsid w:val="006E461C"/>
    <w:rsid w:val="006E7CE0"/>
    <w:rsid w:val="00701091"/>
    <w:rsid w:val="00707309"/>
    <w:rsid w:val="0071250E"/>
    <w:rsid w:val="00712FD3"/>
    <w:rsid w:val="00734C6B"/>
    <w:rsid w:val="00737621"/>
    <w:rsid w:val="007719A9"/>
    <w:rsid w:val="00782D47"/>
    <w:rsid w:val="007A4E03"/>
    <w:rsid w:val="007A5FA4"/>
    <w:rsid w:val="007B2D90"/>
    <w:rsid w:val="007B6A69"/>
    <w:rsid w:val="007C3B8B"/>
    <w:rsid w:val="007D0B51"/>
    <w:rsid w:val="007E17E4"/>
    <w:rsid w:val="007E1868"/>
    <w:rsid w:val="007E20B1"/>
    <w:rsid w:val="00811E76"/>
    <w:rsid w:val="00820EB9"/>
    <w:rsid w:val="0082454C"/>
    <w:rsid w:val="008279F3"/>
    <w:rsid w:val="00834F36"/>
    <w:rsid w:val="0084301A"/>
    <w:rsid w:val="0087718B"/>
    <w:rsid w:val="008A2F15"/>
    <w:rsid w:val="008A4634"/>
    <w:rsid w:val="008A4D1C"/>
    <w:rsid w:val="008A7286"/>
    <w:rsid w:val="008B0619"/>
    <w:rsid w:val="008B27C9"/>
    <w:rsid w:val="008B7FDD"/>
    <w:rsid w:val="008C3D92"/>
    <w:rsid w:val="008C3EF6"/>
    <w:rsid w:val="008D0EAB"/>
    <w:rsid w:val="008D4772"/>
    <w:rsid w:val="008D694D"/>
    <w:rsid w:val="008E3CFA"/>
    <w:rsid w:val="008F2E02"/>
    <w:rsid w:val="008F5107"/>
    <w:rsid w:val="00904C98"/>
    <w:rsid w:val="00906715"/>
    <w:rsid w:val="0091100C"/>
    <w:rsid w:val="00912D19"/>
    <w:rsid w:val="009135B3"/>
    <w:rsid w:val="00922789"/>
    <w:rsid w:val="00940968"/>
    <w:rsid w:val="00941C7C"/>
    <w:rsid w:val="009508FB"/>
    <w:rsid w:val="00956906"/>
    <w:rsid w:val="00967375"/>
    <w:rsid w:val="0097795C"/>
    <w:rsid w:val="00980481"/>
    <w:rsid w:val="00980AF3"/>
    <w:rsid w:val="0098353B"/>
    <w:rsid w:val="00986AC3"/>
    <w:rsid w:val="00990453"/>
    <w:rsid w:val="00993517"/>
    <w:rsid w:val="00993BB4"/>
    <w:rsid w:val="009A2EE4"/>
    <w:rsid w:val="009B2E75"/>
    <w:rsid w:val="009C2F72"/>
    <w:rsid w:val="009C57ED"/>
    <w:rsid w:val="009D146E"/>
    <w:rsid w:val="009E099E"/>
    <w:rsid w:val="009F0A0D"/>
    <w:rsid w:val="00A0181E"/>
    <w:rsid w:val="00A01C5B"/>
    <w:rsid w:val="00A109E7"/>
    <w:rsid w:val="00A15878"/>
    <w:rsid w:val="00A1721D"/>
    <w:rsid w:val="00A20173"/>
    <w:rsid w:val="00A24505"/>
    <w:rsid w:val="00A308F2"/>
    <w:rsid w:val="00A349C8"/>
    <w:rsid w:val="00A46847"/>
    <w:rsid w:val="00A65D79"/>
    <w:rsid w:val="00A67932"/>
    <w:rsid w:val="00A715D8"/>
    <w:rsid w:val="00A762F5"/>
    <w:rsid w:val="00A859B7"/>
    <w:rsid w:val="00A87467"/>
    <w:rsid w:val="00A90EFE"/>
    <w:rsid w:val="00AA3D8B"/>
    <w:rsid w:val="00AB0014"/>
    <w:rsid w:val="00AB0F36"/>
    <w:rsid w:val="00AB13FC"/>
    <w:rsid w:val="00AC0475"/>
    <w:rsid w:val="00AC27DE"/>
    <w:rsid w:val="00AC3084"/>
    <w:rsid w:val="00AD6A4A"/>
    <w:rsid w:val="00AE3589"/>
    <w:rsid w:val="00AF488E"/>
    <w:rsid w:val="00AF6F07"/>
    <w:rsid w:val="00B050A3"/>
    <w:rsid w:val="00B10502"/>
    <w:rsid w:val="00B12E49"/>
    <w:rsid w:val="00B22F8F"/>
    <w:rsid w:val="00B3058F"/>
    <w:rsid w:val="00B33A3C"/>
    <w:rsid w:val="00B35ED0"/>
    <w:rsid w:val="00B45A97"/>
    <w:rsid w:val="00B53DC8"/>
    <w:rsid w:val="00B5755E"/>
    <w:rsid w:val="00B60CBF"/>
    <w:rsid w:val="00B72475"/>
    <w:rsid w:val="00B87230"/>
    <w:rsid w:val="00B93FFB"/>
    <w:rsid w:val="00B95480"/>
    <w:rsid w:val="00B97FA7"/>
    <w:rsid w:val="00BA77BC"/>
    <w:rsid w:val="00BA780D"/>
    <w:rsid w:val="00BB726A"/>
    <w:rsid w:val="00BC09F2"/>
    <w:rsid w:val="00BD6B1C"/>
    <w:rsid w:val="00BE0DD2"/>
    <w:rsid w:val="00BF0B47"/>
    <w:rsid w:val="00BF1AD8"/>
    <w:rsid w:val="00BF3D45"/>
    <w:rsid w:val="00BF3DF9"/>
    <w:rsid w:val="00C019D2"/>
    <w:rsid w:val="00C15CF0"/>
    <w:rsid w:val="00C171DE"/>
    <w:rsid w:val="00C21D48"/>
    <w:rsid w:val="00C237F5"/>
    <w:rsid w:val="00C2403D"/>
    <w:rsid w:val="00C31E20"/>
    <w:rsid w:val="00C36D31"/>
    <w:rsid w:val="00C4503B"/>
    <w:rsid w:val="00C4520D"/>
    <w:rsid w:val="00C541C7"/>
    <w:rsid w:val="00C748ED"/>
    <w:rsid w:val="00C80472"/>
    <w:rsid w:val="00C945BB"/>
    <w:rsid w:val="00CA0C96"/>
    <w:rsid w:val="00CA3B14"/>
    <w:rsid w:val="00CA7946"/>
    <w:rsid w:val="00CB6061"/>
    <w:rsid w:val="00CC6E8D"/>
    <w:rsid w:val="00CD1D3C"/>
    <w:rsid w:val="00CD602E"/>
    <w:rsid w:val="00CD6CBF"/>
    <w:rsid w:val="00CD6F50"/>
    <w:rsid w:val="00CF44D6"/>
    <w:rsid w:val="00CF5A39"/>
    <w:rsid w:val="00D00350"/>
    <w:rsid w:val="00D0108A"/>
    <w:rsid w:val="00D1237E"/>
    <w:rsid w:val="00D14065"/>
    <w:rsid w:val="00D215B4"/>
    <w:rsid w:val="00D275DB"/>
    <w:rsid w:val="00D308CA"/>
    <w:rsid w:val="00D375CD"/>
    <w:rsid w:val="00D44310"/>
    <w:rsid w:val="00D46D47"/>
    <w:rsid w:val="00D66B9E"/>
    <w:rsid w:val="00D70A8C"/>
    <w:rsid w:val="00D75A1E"/>
    <w:rsid w:val="00D7636D"/>
    <w:rsid w:val="00D93CBF"/>
    <w:rsid w:val="00DB2F64"/>
    <w:rsid w:val="00DC56EE"/>
    <w:rsid w:val="00DC6FE0"/>
    <w:rsid w:val="00DE1FD2"/>
    <w:rsid w:val="00DE62C5"/>
    <w:rsid w:val="00DF1F9B"/>
    <w:rsid w:val="00E01C1A"/>
    <w:rsid w:val="00E07C6B"/>
    <w:rsid w:val="00E10D60"/>
    <w:rsid w:val="00E11902"/>
    <w:rsid w:val="00E2091F"/>
    <w:rsid w:val="00E21B8E"/>
    <w:rsid w:val="00E30A59"/>
    <w:rsid w:val="00E32A73"/>
    <w:rsid w:val="00E33BC5"/>
    <w:rsid w:val="00E35C30"/>
    <w:rsid w:val="00E37AC8"/>
    <w:rsid w:val="00E41059"/>
    <w:rsid w:val="00E51C12"/>
    <w:rsid w:val="00E675D2"/>
    <w:rsid w:val="00E728DD"/>
    <w:rsid w:val="00E748B1"/>
    <w:rsid w:val="00E82AD5"/>
    <w:rsid w:val="00E9391A"/>
    <w:rsid w:val="00EB23E4"/>
    <w:rsid w:val="00EB48ED"/>
    <w:rsid w:val="00EC55BD"/>
    <w:rsid w:val="00ED02B8"/>
    <w:rsid w:val="00ED1C40"/>
    <w:rsid w:val="00ED3BB0"/>
    <w:rsid w:val="00EF7308"/>
    <w:rsid w:val="00EF7833"/>
    <w:rsid w:val="00F13468"/>
    <w:rsid w:val="00F16671"/>
    <w:rsid w:val="00F17B49"/>
    <w:rsid w:val="00F3048A"/>
    <w:rsid w:val="00F3398A"/>
    <w:rsid w:val="00F33E43"/>
    <w:rsid w:val="00F376FD"/>
    <w:rsid w:val="00F42696"/>
    <w:rsid w:val="00F4651D"/>
    <w:rsid w:val="00F51DE8"/>
    <w:rsid w:val="00F54A73"/>
    <w:rsid w:val="00F612A2"/>
    <w:rsid w:val="00F65ECD"/>
    <w:rsid w:val="00F71978"/>
    <w:rsid w:val="00F951A6"/>
    <w:rsid w:val="00FA0FF5"/>
    <w:rsid w:val="00FA506E"/>
    <w:rsid w:val="00FA6CE1"/>
    <w:rsid w:val="00FB6D9E"/>
    <w:rsid w:val="00FC360F"/>
    <w:rsid w:val="00FE7577"/>
    <w:rsid w:val="00FF39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451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7B8C"/>
    <w:pPr>
      <w:widowControl w:val="0"/>
      <w:tabs>
        <w:tab w:val="left" w:pos="567"/>
      </w:tabs>
      <w:spacing w:after="120"/>
    </w:pPr>
    <w:rPr>
      <w:rFonts w:ascii="Arial" w:hAnsi="Arial"/>
      <w:lang w:eastAsia="en-US"/>
    </w:rPr>
  </w:style>
  <w:style w:type="paragraph" w:styleId="Heading1">
    <w:name w:val="heading 1"/>
    <w:basedOn w:val="Normal"/>
    <w:next w:val="Normal"/>
    <w:qFormat/>
    <w:rsid w:val="00525133"/>
    <w:pPr>
      <w:keepNext/>
      <w:pageBreakBefore/>
      <w:spacing w:after="240"/>
      <w:jc w:val="center"/>
      <w:outlineLvl w:val="0"/>
    </w:pPr>
    <w:rPr>
      <w:rFonts w:eastAsia="Times New Roman"/>
      <w:b/>
      <w:bCs/>
      <w:sz w:val="32"/>
      <w:szCs w:val="32"/>
    </w:rPr>
  </w:style>
  <w:style w:type="paragraph" w:styleId="Heading2">
    <w:name w:val="heading 2"/>
    <w:aliases w:val="Heading 2 Char,Major,Reset numbering,Title 2"/>
    <w:basedOn w:val="Normal"/>
    <w:next w:val="Normal"/>
    <w:qFormat/>
    <w:rsid w:val="001F3395"/>
    <w:pPr>
      <w:keepNext/>
      <w:spacing w:before="240"/>
      <w:outlineLvl w:val="1"/>
    </w:pPr>
    <w:rPr>
      <w:rFonts w:eastAsia="Times New Roman"/>
      <w:b/>
      <w:sz w:val="22"/>
      <w:szCs w:val="22"/>
    </w:rPr>
  </w:style>
  <w:style w:type="paragraph" w:styleId="Heading3">
    <w:name w:val="heading 3"/>
    <w:aliases w:val="Heading 3 Char,Heading 3 Char Char Char,Heading 3 Char Char1,Heading 3 Char1,Heading 3 Char1 Char,Heading 3 Char2"/>
    <w:basedOn w:val="Normal"/>
    <w:next w:val="Normal"/>
    <w:link w:val="Heading3Char3"/>
    <w:qFormat/>
    <w:rsid w:val="005E6D70"/>
    <w:pPr>
      <w:numPr>
        <w:ilvl w:val="2"/>
        <w:numId w:val="15"/>
      </w:numPr>
      <w:spacing w:after="0"/>
      <w:outlineLvl w:val="2"/>
    </w:pPr>
    <w:rPr>
      <w:rFonts w:eastAsia="Times New Roman"/>
      <w:bCs/>
      <w:szCs w:val="26"/>
    </w:rPr>
  </w:style>
  <w:style w:type="paragraph" w:styleId="Heading4">
    <w:name w:val="heading 4"/>
    <w:basedOn w:val="Normal"/>
    <w:next w:val="Normal"/>
    <w:qFormat/>
    <w:rsid w:val="00CD05BD"/>
    <w:pPr>
      <w:tabs>
        <w:tab w:val="clear" w:pos="567"/>
      </w:tabs>
      <w:spacing w:after="0"/>
      <w:outlineLvl w:val="3"/>
    </w:pPr>
    <w:rPr>
      <w:rFonts w:eastAsia="Times New Roman"/>
      <w:bCs/>
      <w:szCs w:val="28"/>
    </w:rPr>
  </w:style>
  <w:style w:type="paragraph" w:styleId="Heading5">
    <w:name w:val="heading 5"/>
    <w:aliases w:val="Block Label,test"/>
    <w:basedOn w:val="Normal"/>
    <w:next w:val="Normal"/>
    <w:qFormat/>
    <w:rsid w:val="009716BB"/>
    <w:pPr>
      <w:numPr>
        <w:ilvl w:val="4"/>
        <w:numId w:val="5"/>
      </w:numPr>
      <w:spacing w:before="200" w:after="0" w:line="280" w:lineRule="exact"/>
      <w:outlineLvl w:val="4"/>
    </w:pPr>
    <w:rPr>
      <w:rFonts w:ascii="Lucida Sans" w:eastAsia="Times New Roman" w:hAnsi="Lucida Sans"/>
      <w:b/>
      <w:sz w:val="22"/>
    </w:rPr>
  </w:style>
  <w:style w:type="paragraph" w:styleId="Heading6">
    <w:name w:val="heading 6"/>
    <w:basedOn w:val="Normal"/>
    <w:next w:val="Normal"/>
    <w:qFormat/>
    <w:rsid w:val="00E22759"/>
    <w:pPr>
      <w:tabs>
        <w:tab w:val="num" w:pos="0"/>
      </w:tabs>
      <w:spacing w:before="240" w:after="60"/>
      <w:ind w:left="4320" w:hanging="720"/>
      <w:outlineLvl w:val="5"/>
    </w:pPr>
    <w:rPr>
      <w:b/>
      <w:bCs/>
      <w:sz w:val="22"/>
      <w:szCs w:val="22"/>
    </w:rPr>
  </w:style>
  <w:style w:type="paragraph" w:styleId="Heading7">
    <w:name w:val="heading 7"/>
    <w:basedOn w:val="Normal"/>
    <w:next w:val="Normal"/>
    <w:qFormat/>
    <w:rsid w:val="00E22759"/>
    <w:pPr>
      <w:tabs>
        <w:tab w:val="num" w:pos="0"/>
      </w:tabs>
      <w:spacing w:before="240" w:after="60"/>
      <w:ind w:left="5040" w:hanging="720"/>
      <w:outlineLvl w:val="6"/>
    </w:pPr>
  </w:style>
  <w:style w:type="paragraph" w:styleId="Heading8">
    <w:name w:val="heading 8"/>
    <w:basedOn w:val="Normal"/>
    <w:next w:val="Normal"/>
    <w:qFormat/>
    <w:rsid w:val="00E22759"/>
    <w:pPr>
      <w:tabs>
        <w:tab w:val="num" w:pos="0"/>
      </w:tabs>
      <w:spacing w:before="240" w:after="60"/>
      <w:ind w:left="5760" w:hanging="720"/>
      <w:outlineLvl w:val="7"/>
    </w:pPr>
    <w:rPr>
      <w:i/>
      <w:iCs/>
    </w:rPr>
  </w:style>
  <w:style w:type="paragraph" w:styleId="Heading9">
    <w:name w:val="heading 9"/>
    <w:basedOn w:val="Normal"/>
    <w:next w:val="Normal"/>
    <w:qFormat/>
    <w:rsid w:val="00FC67F4"/>
    <w:pPr>
      <w:widowControl/>
      <w:spacing w:after="60"/>
      <w:jc w:val="both"/>
      <w:outlineLvl w:val="8"/>
    </w:pPr>
    <w:rPr>
      <w:rFonts w:eastAsia="Times New Roman"/>
      <w:b/>
      <w:i/>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6B5179"/>
    <w:pPr>
      <w:widowControl/>
      <w:tabs>
        <w:tab w:val="clear" w:pos="567"/>
        <w:tab w:val="right" w:leader="dot" w:pos="9497"/>
      </w:tabs>
      <w:spacing w:before="60" w:after="60"/>
      <w:ind w:left="440"/>
    </w:pPr>
    <w:rPr>
      <w:rFonts w:ascii="Times New Roman" w:eastAsia="Times New Roman" w:hAnsi="Times New Roman"/>
      <w:sz w:val="24"/>
      <w:szCs w:val="24"/>
      <w:lang w:val="en-GB" w:eastAsia="en-GB"/>
    </w:rPr>
  </w:style>
  <w:style w:type="paragraph" w:customStyle="1" w:styleId="BlockText">
    <w:name w:val="Block_Text"/>
    <w:basedOn w:val="BlockText0"/>
    <w:rsid w:val="009E4AE1"/>
    <w:pPr>
      <w:widowControl/>
      <w:tabs>
        <w:tab w:val="clear" w:pos="567"/>
        <w:tab w:val="left" w:pos="284"/>
      </w:tabs>
      <w:spacing w:after="0"/>
    </w:pPr>
    <w:rPr>
      <w:rFonts w:eastAsia="Times New Roman"/>
      <w:szCs w:val="22"/>
      <w:lang w:val="en-US" w:eastAsia="en-IE"/>
    </w:rPr>
  </w:style>
  <w:style w:type="paragraph" w:customStyle="1" w:styleId="StyleBlockTextBoldBoxSinglesolidlineAuto05ptLin">
    <w:name w:val="Style Block_Text + Bold Box: (Single solid line Auto  0.5 pt Lin..."/>
    <w:basedOn w:val="BlockText"/>
    <w:rsid w:val="006041EB"/>
    <w:pPr>
      <w:pBdr>
        <w:top w:val="single" w:sz="4" w:space="1" w:color="auto"/>
        <w:left w:val="single" w:sz="4" w:space="4" w:color="auto"/>
        <w:bottom w:val="single" w:sz="4" w:space="1" w:color="auto"/>
        <w:right w:val="single" w:sz="4" w:space="4" w:color="auto"/>
      </w:pBdr>
      <w:shd w:val="clear" w:color="auto" w:fill="E0E0E0"/>
    </w:pPr>
    <w:rPr>
      <w:b/>
      <w:bCs/>
    </w:rPr>
  </w:style>
  <w:style w:type="paragraph" w:customStyle="1" w:styleId="StyleBlockTextBoxSinglesolidlineAuto05ptLinewidt">
    <w:name w:val="Style Block_Text + Box: (Single solid line Auto  0.5 pt Line widt..."/>
    <w:basedOn w:val="BlockText"/>
    <w:rsid w:val="006041EB"/>
    <w:pPr>
      <w:pBdr>
        <w:top w:val="single" w:sz="4" w:space="1" w:color="auto"/>
        <w:left w:val="single" w:sz="4" w:space="4" w:color="auto"/>
        <w:bottom w:val="single" w:sz="4" w:space="1" w:color="auto"/>
        <w:right w:val="single" w:sz="4" w:space="4" w:color="auto"/>
      </w:pBdr>
      <w:shd w:val="clear" w:color="auto" w:fill="E0E0E0"/>
    </w:pPr>
  </w:style>
  <w:style w:type="paragraph" w:customStyle="1" w:styleId="StyleBulletText1PatternClearTurquoise">
    <w:name w:val="Style Bullet Text 1 + Pattern: Clear (Turquoise)"/>
    <w:basedOn w:val="Normal"/>
    <w:rsid w:val="006041EB"/>
    <w:pPr>
      <w:shd w:val="clear" w:color="auto" w:fill="E0E0E0"/>
    </w:pPr>
    <w:rPr>
      <w:rFonts w:ascii="Goudy Old Style" w:hAnsi="Goudy Old Style"/>
      <w:sz w:val="22"/>
      <w:lang w:val="en-US" w:eastAsia="ja-JP"/>
    </w:rPr>
  </w:style>
  <w:style w:type="paragraph" w:customStyle="1" w:styleId="StyleBulletText1Left0cmFirstline0cm">
    <w:name w:val="Style Bullet Text 1 + Left:  0 cm First line:  0 cm"/>
    <w:basedOn w:val="Normal"/>
    <w:rsid w:val="006041EB"/>
    <w:pPr>
      <w:shd w:val="clear" w:color="auto" w:fill="E0E0E0"/>
    </w:pPr>
    <w:rPr>
      <w:rFonts w:ascii="Goudy Old Style" w:hAnsi="Goudy Old Style"/>
      <w:sz w:val="22"/>
      <w:lang w:val="en-US" w:eastAsia="ja-JP"/>
    </w:rPr>
  </w:style>
  <w:style w:type="paragraph" w:customStyle="1" w:styleId="recommendation">
    <w:name w:val="recommendation"/>
    <w:basedOn w:val="Normal"/>
    <w:rsid w:val="00BD12FC"/>
    <w:pPr>
      <w:pBdr>
        <w:top w:val="single" w:sz="4" w:space="3" w:color="auto"/>
        <w:left w:val="single" w:sz="4" w:space="4" w:color="auto"/>
        <w:bottom w:val="single" w:sz="4" w:space="3" w:color="auto"/>
        <w:right w:val="single" w:sz="4" w:space="4" w:color="auto"/>
      </w:pBdr>
      <w:shd w:val="clear" w:color="auto" w:fill="E0E0E0"/>
      <w:spacing w:before="240" w:after="240"/>
    </w:pPr>
    <w:rPr>
      <w:i/>
    </w:rPr>
  </w:style>
  <w:style w:type="paragraph" w:customStyle="1" w:styleId="recommendbullet">
    <w:name w:val="recommend bullet"/>
    <w:basedOn w:val="Normal"/>
    <w:rsid w:val="00BD12FC"/>
    <w:pPr>
      <w:numPr>
        <w:numId w:val="1"/>
      </w:numPr>
      <w:tabs>
        <w:tab w:val="left" w:pos="357"/>
      </w:tabs>
    </w:pPr>
  </w:style>
  <w:style w:type="paragraph" w:customStyle="1" w:styleId="tiny">
    <w:name w:val="tiny"/>
    <w:basedOn w:val="Normal"/>
    <w:rsid w:val="00D7716E"/>
    <w:pPr>
      <w:spacing w:after="0"/>
    </w:pPr>
    <w:rPr>
      <w:rFonts w:eastAsia="Times New Roman"/>
      <w:sz w:val="16"/>
      <w:szCs w:val="16"/>
    </w:rPr>
  </w:style>
  <w:style w:type="paragraph" w:customStyle="1" w:styleId="StylerecommendbulletItalic">
    <w:name w:val="Style recommend bullet + Italic"/>
    <w:basedOn w:val="recommendbullet"/>
    <w:rsid w:val="00BD12FC"/>
    <w:pPr>
      <w:numPr>
        <w:numId w:val="0"/>
      </w:numPr>
    </w:pPr>
    <w:rPr>
      <w:i/>
      <w:iCs/>
    </w:rPr>
  </w:style>
  <w:style w:type="paragraph" w:customStyle="1" w:styleId="BulletText1">
    <w:name w:val="Bullet Text 1"/>
    <w:basedOn w:val="Normal"/>
    <w:rsid w:val="00026714"/>
    <w:pPr>
      <w:widowControl/>
      <w:numPr>
        <w:numId w:val="13"/>
      </w:numPr>
    </w:pPr>
    <w:rPr>
      <w:rFonts w:ascii="Trebuchet MS" w:eastAsia="Times New Roman" w:hAnsi="Trebuchet MS"/>
      <w:szCs w:val="24"/>
      <w:lang w:val="en-GB"/>
    </w:rPr>
  </w:style>
  <w:style w:type="paragraph" w:customStyle="1" w:styleId="bullet">
    <w:name w:val="bullet"/>
    <w:basedOn w:val="Normal"/>
    <w:rsid w:val="00B83823"/>
    <w:pPr>
      <w:numPr>
        <w:numId w:val="2"/>
      </w:numPr>
    </w:pPr>
  </w:style>
  <w:style w:type="paragraph" w:customStyle="1" w:styleId="Defheader">
    <w:name w:val="Def header"/>
    <w:basedOn w:val="Heading3"/>
    <w:rsid w:val="00B83823"/>
    <w:pPr>
      <w:spacing w:before="200"/>
    </w:pPr>
    <w:rPr>
      <w:rFonts w:cs="Arial"/>
      <w:bCs w:val="0"/>
      <w:spacing w:val="-2"/>
      <w:kern w:val="22"/>
      <w:szCs w:val="20"/>
    </w:rPr>
  </w:style>
  <w:style w:type="paragraph" w:styleId="BlockText0">
    <w:name w:val="Block Text"/>
    <w:basedOn w:val="Normal"/>
    <w:rsid w:val="00B44371"/>
    <w:rPr>
      <w:rFonts w:ascii="Times New Roman" w:hAnsi="Times New Roman"/>
      <w:sz w:val="22"/>
    </w:rPr>
  </w:style>
  <w:style w:type="paragraph" w:customStyle="1" w:styleId="StyleTimesNewRoman12ptBoldItalicBottomSinglesolidl2">
    <w:name w:val="Style Times New Roman 12 pt Bold Italic Bottom: (Single solid l...2"/>
    <w:basedOn w:val="Normal"/>
    <w:rsid w:val="00336120"/>
    <w:pPr>
      <w:spacing w:after="0"/>
    </w:pPr>
    <w:rPr>
      <w:rFonts w:ascii="Times New Roman" w:hAnsi="Times New Roman"/>
      <w:b/>
      <w:bCs/>
      <w:i/>
      <w:iCs/>
      <w:sz w:val="24"/>
    </w:rPr>
  </w:style>
  <w:style w:type="character" w:customStyle="1" w:styleId="StyleTimesNewRoman12ptBold">
    <w:name w:val="Style Times New Roman 12 pt Bold"/>
    <w:rsid w:val="00336120"/>
    <w:rPr>
      <w:rFonts w:ascii="Times New Roman" w:hAnsi="Times New Roman"/>
      <w:b/>
      <w:bCs/>
      <w:sz w:val="24"/>
      <w:bdr w:val="none" w:sz="0" w:space="0" w:color="auto"/>
    </w:rPr>
  </w:style>
  <w:style w:type="paragraph" w:customStyle="1" w:styleId="StyleTimesNewRoman12ptBottomSinglesolidlineAuto1">
    <w:name w:val="Style Times New Roman 12 pt Bottom: (Single solid line Auto  1...."/>
    <w:basedOn w:val="Normal"/>
    <w:rsid w:val="00336120"/>
    <w:pPr>
      <w:spacing w:after="0"/>
    </w:pPr>
    <w:rPr>
      <w:rFonts w:ascii="Times New Roman" w:hAnsi="Times New Roman"/>
      <w:sz w:val="24"/>
    </w:rPr>
  </w:style>
  <w:style w:type="paragraph" w:customStyle="1" w:styleId="StyleTimesNewRoman12ptBottomSinglesolidlineAuto11">
    <w:name w:val="Style Times New Roman 12 pt Bottom: (Single solid line Auto  1....1"/>
    <w:basedOn w:val="Normal"/>
    <w:rsid w:val="00336120"/>
    <w:pPr>
      <w:spacing w:after="0"/>
    </w:pPr>
    <w:rPr>
      <w:rFonts w:ascii="Times New Roman" w:hAnsi="Times New Roman"/>
      <w:sz w:val="24"/>
    </w:rPr>
  </w:style>
  <w:style w:type="paragraph" w:customStyle="1" w:styleId="StyleTimesNewRoman12ptLeft0cmHanging127cmBotto">
    <w:name w:val="Style Times New Roman 12 pt Left:  0 cm Hanging:  1.27 cm Botto..."/>
    <w:basedOn w:val="Normal"/>
    <w:rsid w:val="00336120"/>
    <w:pPr>
      <w:spacing w:after="0"/>
      <w:ind w:left="720" w:hanging="720"/>
    </w:pPr>
    <w:rPr>
      <w:rFonts w:ascii="Times New Roman" w:hAnsi="Times New Roman"/>
      <w:sz w:val="24"/>
    </w:rPr>
  </w:style>
  <w:style w:type="paragraph" w:customStyle="1" w:styleId="StyleTimesNewRoman12ptBottomSinglesolidlineAuto12">
    <w:name w:val="Style Times New Roman 12 pt Bottom: (Single solid line Auto  1....2"/>
    <w:basedOn w:val="Normal"/>
    <w:rsid w:val="00336120"/>
    <w:pPr>
      <w:spacing w:after="0"/>
    </w:pPr>
    <w:rPr>
      <w:rFonts w:ascii="Times New Roman" w:hAnsi="Times New Roman"/>
      <w:sz w:val="24"/>
    </w:rPr>
  </w:style>
  <w:style w:type="paragraph" w:customStyle="1" w:styleId="StyleTimesNewRoman12ptBoldItalicBottomSinglesolidl3">
    <w:name w:val="Style Times New Roman 12 pt Bold Italic Bottom: (Single solid l...3"/>
    <w:basedOn w:val="Normal"/>
    <w:rsid w:val="00336120"/>
    <w:pPr>
      <w:spacing w:after="0"/>
    </w:pPr>
    <w:rPr>
      <w:rFonts w:ascii="Times New Roman" w:hAnsi="Times New Roman"/>
      <w:b/>
      <w:bCs/>
      <w:i/>
      <w:iCs/>
      <w:sz w:val="24"/>
    </w:rPr>
  </w:style>
  <w:style w:type="paragraph" w:customStyle="1" w:styleId="StyleTimesNewRoman12ptLeft0cmHanging127cmBotto1">
    <w:name w:val="Style Times New Roman 12 pt Left:  0 cm Hanging:  1.27 cm Botto...1"/>
    <w:basedOn w:val="Normal"/>
    <w:rsid w:val="00336120"/>
    <w:pPr>
      <w:spacing w:after="0"/>
      <w:ind w:left="720" w:hanging="720"/>
    </w:pPr>
    <w:rPr>
      <w:rFonts w:ascii="Times New Roman" w:hAnsi="Times New Roman"/>
      <w:sz w:val="24"/>
    </w:rPr>
  </w:style>
  <w:style w:type="paragraph" w:styleId="BodyTextIndent">
    <w:name w:val="Body Text Indent"/>
    <w:basedOn w:val="Normal"/>
    <w:next w:val="Normal"/>
    <w:rsid w:val="00B44371"/>
    <w:pPr>
      <w:tabs>
        <w:tab w:val="left" w:pos="720"/>
        <w:tab w:val="left" w:pos="900"/>
      </w:tabs>
      <w:ind w:left="357"/>
    </w:pPr>
    <w:rPr>
      <w:rFonts w:ascii="Lucida Bright" w:hAnsi="Lucida Bright"/>
    </w:rPr>
  </w:style>
  <w:style w:type="paragraph" w:customStyle="1" w:styleId="MapTitleContinued">
    <w:name w:val="Map Title. Continued"/>
    <w:basedOn w:val="Normal"/>
    <w:rsid w:val="006F63C9"/>
    <w:pPr>
      <w:pageBreakBefore/>
      <w:spacing w:after="240"/>
    </w:pPr>
    <w:rPr>
      <w:rFonts w:eastAsia="Times New Roman"/>
      <w:b/>
      <w:lang w:val="en-US"/>
    </w:rPr>
  </w:style>
  <w:style w:type="paragraph" w:customStyle="1" w:styleId="bulletinbox">
    <w:name w:val="bullet in box"/>
    <w:basedOn w:val="Normal"/>
    <w:rsid w:val="00821512"/>
    <w:pPr>
      <w:numPr>
        <w:numId w:val="4"/>
      </w:numPr>
    </w:pPr>
    <w:rPr>
      <w:lang w:eastAsia="en-IE"/>
    </w:rPr>
  </w:style>
  <w:style w:type="numbering" w:customStyle="1" w:styleId="StyleNumbered">
    <w:name w:val="Style Numbered"/>
    <w:basedOn w:val="NoList"/>
    <w:rsid w:val="00B26DA5"/>
    <w:pPr>
      <w:numPr>
        <w:numId w:val="3"/>
      </w:numPr>
    </w:pPr>
  </w:style>
  <w:style w:type="character" w:customStyle="1" w:styleId="StyleTimesNewRoman12pt">
    <w:name w:val="Style Times New Roman 12 pt"/>
    <w:rsid w:val="00DD6697"/>
    <w:rPr>
      <w:rFonts w:ascii="Lucida Bright" w:hAnsi="Lucida Bright"/>
      <w:sz w:val="20"/>
    </w:rPr>
  </w:style>
  <w:style w:type="paragraph" w:customStyle="1" w:styleId="StyleTimesNewRoman12ptFirstline039cmBefore5pt">
    <w:name w:val="Style Times New Roman 12 pt First line:  0.39 cm Before:  5 pt ..."/>
    <w:basedOn w:val="Normal"/>
    <w:rsid w:val="00DD6697"/>
    <w:pPr>
      <w:spacing w:before="100" w:after="100"/>
      <w:ind w:firstLine="220"/>
    </w:pPr>
    <w:rPr>
      <w:rFonts w:ascii="Lucida Bright" w:hAnsi="Lucida Bright"/>
    </w:rPr>
  </w:style>
  <w:style w:type="paragraph" w:customStyle="1" w:styleId="StyleTimesNewRoman12ptBefore11ptAfter5pt">
    <w:name w:val="Style Times New Roman 12 pt Before:  11 pt After:  5 pt"/>
    <w:basedOn w:val="Normal"/>
    <w:rsid w:val="00DD6697"/>
    <w:pPr>
      <w:spacing w:before="220" w:after="100"/>
    </w:pPr>
    <w:rPr>
      <w:rFonts w:ascii="Lucida Bright" w:hAnsi="Lucida Bright"/>
    </w:rPr>
  </w:style>
  <w:style w:type="paragraph" w:customStyle="1" w:styleId="StyleTimesNewRoman12ptLeft007cmBefore5ptAfter">
    <w:name w:val="Style Times New Roman 12 pt Left:  0.07 cm Before:  5 pt After:..."/>
    <w:basedOn w:val="Normal"/>
    <w:rsid w:val="00DD6697"/>
    <w:pPr>
      <w:spacing w:before="100" w:after="100"/>
      <w:ind w:left="40"/>
    </w:pPr>
    <w:rPr>
      <w:rFonts w:ascii="Lucida Bright" w:hAnsi="Lucida Bright"/>
    </w:rPr>
  </w:style>
  <w:style w:type="paragraph" w:customStyle="1" w:styleId="StyleTimesNewRoman12ptBefore13ptAfter5pt">
    <w:name w:val="Style Times New Roman 12 pt Before:  13 pt After:  5 pt"/>
    <w:basedOn w:val="Normal"/>
    <w:rsid w:val="00DD6697"/>
    <w:pPr>
      <w:spacing w:before="260" w:after="100"/>
    </w:pPr>
    <w:rPr>
      <w:rFonts w:ascii="Lucida Bright" w:hAnsi="Lucida Bright"/>
    </w:rPr>
  </w:style>
  <w:style w:type="paragraph" w:customStyle="1" w:styleId="StyleTimesNewRoman12ptBefore5ptAfter5pt">
    <w:name w:val="Style Times New Roman 12 pt Before:  5 pt After:  5 pt"/>
    <w:basedOn w:val="Normal"/>
    <w:rsid w:val="00DD6697"/>
    <w:pPr>
      <w:spacing w:before="100" w:after="100"/>
    </w:pPr>
    <w:rPr>
      <w:rFonts w:ascii="Lucida Bright" w:hAnsi="Lucida Bright"/>
    </w:rPr>
  </w:style>
  <w:style w:type="paragraph" w:customStyle="1" w:styleId="StyleTimesNewRoman12ptLeft007cmFirstline039cm">
    <w:name w:val="Style Times New Roman 12 pt Left:  0.07 cm First line:  0.39 cm..."/>
    <w:basedOn w:val="Normal"/>
    <w:rsid w:val="00DD6697"/>
    <w:pPr>
      <w:spacing w:before="100" w:after="100"/>
      <w:ind w:left="40" w:firstLine="220"/>
    </w:pPr>
    <w:rPr>
      <w:rFonts w:ascii="Lucida Bright" w:hAnsi="Lucida Bright"/>
    </w:rPr>
  </w:style>
  <w:style w:type="paragraph" w:customStyle="1" w:styleId="StyleTimesNewRoman12ptLeft021cmBefore5ptAfter">
    <w:name w:val="Style Times New Roman 12 pt Left:  0.21 cm Before:  5 pt After:..."/>
    <w:basedOn w:val="Normal"/>
    <w:rsid w:val="00DD6697"/>
    <w:pPr>
      <w:spacing w:before="100" w:after="100"/>
      <w:ind w:left="120"/>
    </w:pPr>
    <w:rPr>
      <w:rFonts w:ascii="Lucida Bright" w:hAnsi="Lucida Bright"/>
    </w:rPr>
  </w:style>
  <w:style w:type="paragraph" w:customStyle="1" w:styleId="StyleTimesNewRoman12ptLeft056cmRight141cmAfte">
    <w:name w:val="Style Times New Roman 12 pt Left:  0.56 cm Right:  1.41 cm Afte..."/>
    <w:basedOn w:val="Normal"/>
    <w:rsid w:val="00DD6697"/>
    <w:pPr>
      <w:spacing w:after="0"/>
      <w:ind w:left="320" w:right="800"/>
    </w:pPr>
    <w:rPr>
      <w:rFonts w:ascii="Lucida Bright" w:hAnsi="Lucida Bright"/>
    </w:rPr>
  </w:style>
  <w:style w:type="paragraph" w:customStyle="1" w:styleId="StyleTimesNewRoman12ptLeft014cmBefore5ptAfter">
    <w:name w:val="Style Times New Roman 12 pt Left:  0.14 cm Before:  5 pt After:..."/>
    <w:basedOn w:val="Normal"/>
    <w:rsid w:val="00DD6697"/>
    <w:pPr>
      <w:spacing w:before="100" w:after="100"/>
      <w:ind w:left="80"/>
    </w:pPr>
    <w:rPr>
      <w:rFonts w:ascii="Lucida Bright" w:hAnsi="Lucida Bright"/>
    </w:rPr>
  </w:style>
  <w:style w:type="paragraph" w:customStyle="1" w:styleId="StyleTimesNewRoman12ptBefore12ptAfter5pt">
    <w:name w:val="Style Times New Roman 12 pt Before:  12 pt After:  5 pt"/>
    <w:basedOn w:val="Normal"/>
    <w:rsid w:val="00DD6697"/>
    <w:pPr>
      <w:spacing w:before="240" w:after="100"/>
    </w:pPr>
    <w:rPr>
      <w:rFonts w:ascii="Lucida Bright" w:hAnsi="Lucida Bright"/>
    </w:rPr>
  </w:style>
  <w:style w:type="paragraph" w:customStyle="1" w:styleId="StyleTimesNewRoman12ptBefore14ptAfter5pt">
    <w:name w:val="Style Times New Roman 12 pt Before:  14 pt After:  5 pt"/>
    <w:basedOn w:val="Normal"/>
    <w:rsid w:val="00DD6697"/>
    <w:pPr>
      <w:spacing w:before="280" w:after="100"/>
    </w:pPr>
    <w:rPr>
      <w:rFonts w:ascii="Lucida Bright" w:hAnsi="Lucida Bright"/>
    </w:rPr>
  </w:style>
  <w:style w:type="paragraph" w:customStyle="1" w:styleId="StyleTimesNewRoman12ptBefore210ptAfter5pt">
    <w:name w:val="Style Times New Roman 12 pt Before:  210 pt After:  5 pt"/>
    <w:basedOn w:val="Normal"/>
    <w:rsid w:val="00DD6697"/>
    <w:pPr>
      <w:spacing w:before="4200" w:after="100"/>
    </w:pPr>
    <w:rPr>
      <w:rFonts w:ascii="Lucida Bright" w:hAnsi="Lucida Bright"/>
    </w:rPr>
  </w:style>
  <w:style w:type="paragraph" w:customStyle="1" w:styleId="StyleTimesNewRoman12ptFirstline039cmBefore12pt">
    <w:name w:val="Style Times New Roman 12 pt First line:  0.39 cm Before:  12 pt..."/>
    <w:basedOn w:val="Normal"/>
    <w:rsid w:val="00DD6697"/>
    <w:pPr>
      <w:spacing w:before="240" w:after="100"/>
      <w:ind w:firstLine="220"/>
    </w:pPr>
    <w:rPr>
      <w:rFonts w:ascii="Lucida Bright" w:hAnsi="Lucida Bright"/>
    </w:rPr>
  </w:style>
  <w:style w:type="paragraph" w:styleId="TOC1">
    <w:name w:val="toc 1"/>
    <w:basedOn w:val="Normal"/>
    <w:next w:val="Normal"/>
    <w:autoRedefine/>
    <w:semiHidden/>
    <w:rsid w:val="005A6D0D"/>
    <w:pPr>
      <w:tabs>
        <w:tab w:val="right" w:pos="8505"/>
      </w:tabs>
      <w:spacing w:before="120" w:after="0"/>
    </w:pPr>
    <w:rPr>
      <w:rFonts w:ascii="Book Antiqua" w:eastAsia="Times New Roman" w:hAnsi="Book Antiqua"/>
      <w:b/>
      <w:noProof/>
      <w:color w:val="808080"/>
      <w:lang w:val="en-GB"/>
    </w:rPr>
  </w:style>
  <w:style w:type="character" w:styleId="PageNumber">
    <w:name w:val="page number"/>
    <w:rsid w:val="00821512"/>
    <w:rPr>
      <w:rFonts w:ascii="Book Antiqua" w:hAnsi="Book Antiqua"/>
      <w:color w:val="808080"/>
      <w:sz w:val="18"/>
      <w:szCs w:val="18"/>
    </w:rPr>
  </w:style>
  <w:style w:type="paragraph" w:customStyle="1" w:styleId="StyleKernat14ptLinespacing15lines">
    <w:name w:val="Style Kern at 14 pt Line spacing:  1.5 lines"/>
    <w:basedOn w:val="Normal"/>
    <w:rsid w:val="00821512"/>
    <w:pPr>
      <w:spacing w:after="110"/>
    </w:pPr>
    <w:rPr>
      <w:rFonts w:ascii="Book Antiqua" w:eastAsia="Times New Roman" w:hAnsi="Book Antiqua"/>
      <w:kern w:val="28"/>
      <w:sz w:val="22"/>
      <w:szCs w:val="22"/>
      <w:lang w:val="en-GB"/>
    </w:rPr>
  </w:style>
  <w:style w:type="paragraph" w:customStyle="1" w:styleId="small">
    <w:name w:val="small"/>
    <w:basedOn w:val="Normal"/>
    <w:rsid w:val="009716BB"/>
    <w:pPr>
      <w:spacing w:after="0"/>
    </w:pPr>
    <w:rPr>
      <w:rFonts w:eastAsia="Times New Roman" w:cs="Arial"/>
      <w:color w:val="003366"/>
      <w:sz w:val="16"/>
      <w:szCs w:val="24"/>
      <w:lang w:eastAsia="en-GB"/>
    </w:rPr>
  </w:style>
  <w:style w:type="paragraph" w:customStyle="1" w:styleId="Sectionheading">
    <w:name w:val="Section heading"/>
    <w:basedOn w:val="Normal"/>
    <w:rsid w:val="009716BB"/>
    <w:pPr>
      <w:pageBreakBefore/>
      <w:spacing w:before="240" w:line="280" w:lineRule="exact"/>
      <w:jc w:val="center"/>
    </w:pPr>
    <w:rPr>
      <w:rFonts w:eastAsia="Times New Roman"/>
      <w:b/>
      <w:color w:val="003366"/>
      <w:sz w:val="32"/>
      <w:szCs w:val="24"/>
    </w:rPr>
  </w:style>
  <w:style w:type="paragraph" w:customStyle="1" w:styleId="StyleNumberedformtext1Bold">
    <w:name w:val="Style Numbered form text 1 + Bold"/>
    <w:basedOn w:val="Numberedformtext1"/>
    <w:link w:val="StyleNumberedformtext1BoldCharChar"/>
    <w:rsid w:val="009716BB"/>
    <w:pPr>
      <w:numPr>
        <w:numId w:val="6"/>
      </w:numPr>
      <w:spacing w:before="240" w:after="0"/>
    </w:pPr>
    <w:rPr>
      <w:b/>
      <w:bCs/>
    </w:rPr>
  </w:style>
  <w:style w:type="paragraph" w:customStyle="1" w:styleId="Numberedformtextcont">
    <w:name w:val="Numbered form text cont"/>
    <w:basedOn w:val="Numberedformtext1"/>
    <w:rsid w:val="009716BB"/>
    <w:pPr>
      <w:ind w:left="397"/>
    </w:pPr>
  </w:style>
  <w:style w:type="paragraph" w:customStyle="1" w:styleId="Numberedformtext2">
    <w:name w:val="Numbered form text 2"/>
    <w:basedOn w:val="Numberedformtext1"/>
    <w:rsid w:val="009716BB"/>
    <w:pPr>
      <w:numPr>
        <w:ilvl w:val="1"/>
        <w:numId w:val="7"/>
      </w:numPr>
    </w:pPr>
  </w:style>
  <w:style w:type="paragraph" w:customStyle="1" w:styleId="StyleModelformtextBold">
    <w:name w:val="Style Model form text + Bold"/>
    <w:basedOn w:val="Normal"/>
    <w:link w:val="StyleModelformtextBoldChar"/>
    <w:rsid w:val="009716BB"/>
    <w:pPr>
      <w:spacing w:before="240" w:after="0"/>
    </w:pPr>
    <w:rPr>
      <w:rFonts w:eastAsia="Times New Roman"/>
      <w:b/>
      <w:bCs/>
      <w:color w:val="003366"/>
    </w:rPr>
  </w:style>
  <w:style w:type="paragraph" w:customStyle="1" w:styleId="Modelformtext">
    <w:name w:val="Model form text"/>
    <w:basedOn w:val="Normal"/>
    <w:link w:val="ModelformtextChar"/>
    <w:rsid w:val="009716BB"/>
    <w:rPr>
      <w:rFonts w:eastAsia="Times New Roman"/>
      <w:color w:val="003366"/>
    </w:rPr>
  </w:style>
  <w:style w:type="paragraph" w:customStyle="1" w:styleId="StyleBulletedmodelformAfter0pt">
    <w:name w:val="Style Bulleted model form + After:  0 pt"/>
    <w:basedOn w:val="Normal"/>
    <w:rsid w:val="009716BB"/>
    <w:rPr>
      <w:rFonts w:eastAsia="Times New Roman"/>
      <w:color w:val="003366"/>
    </w:rPr>
  </w:style>
  <w:style w:type="paragraph" w:customStyle="1" w:styleId="Numberedformtext1">
    <w:name w:val="Numbered form text 1"/>
    <w:basedOn w:val="Modelformtext"/>
    <w:link w:val="Numberedformtext1CharChar"/>
    <w:rsid w:val="009716BB"/>
  </w:style>
  <w:style w:type="paragraph" w:customStyle="1" w:styleId="StyleNumberedformtext1Bold1">
    <w:name w:val="Style Numbered form text 1 + Bold1"/>
    <w:basedOn w:val="Numberedformtext1"/>
    <w:rsid w:val="009716BB"/>
    <w:pPr>
      <w:spacing w:after="0"/>
    </w:pPr>
    <w:rPr>
      <w:b/>
      <w:bCs/>
    </w:rPr>
  </w:style>
  <w:style w:type="paragraph" w:customStyle="1" w:styleId="StyleNumberedformtext2Bold">
    <w:name w:val="Style Numbered form text 2 + Bold"/>
    <w:basedOn w:val="Numberedformtext2"/>
    <w:rsid w:val="009716BB"/>
    <w:pPr>
      <w:numPr>
        <w:ilvl w:val="0"/>
        <w:numId w:val="0"/>
      </w:numPr>
      <w:spacing w:after="0"/>
    </w:pPr>
    <w:rPr>
      <w:b/>
      <w:bCs/>
    </w:rPr>
  </w:style>
  <w:style w:type="paragraph" w:customStyle="1" w:styleId="StyleModelformtextLeft127cm">
    <w:name w:val="Style Model form text + Left:  1.27 cm"/>
    <w:basedOn w:val="Modelformtext"/>
    <w:rsid w:val="00546313"/>
    <w:pPr>
      <w:tabs>
        <w:tab w:val="left" w:pos="397"/>
      </w:tabs>
      <w:ind w:left="397"/>
    </w:pPr>
  </w:style>
  <w:style w:type="paragraph" w:customStyle="1" w:styleId="StyleModelformtextLeft127cm1">
    <w:name w:val="Style Model form text + Left:  1.27 cm1"/>
    <w:basedOn w:val="Modelformtext"/>
    <w:rsid w:val="00546313"/>
    <w:pPr>
      <w:ind w:left="397"/>
    </w:pPr>
  </w:style>
  <w:style w:type="numbering" w:customStyle="1" w:styleId="StyleBulletedWebdingssymbolGray-25Left0cmHanging">
    <w:name w:val="Style Bulleted Webdings (symbol) Gray-25% Left:  0 cm Hanging: ..."/>
    <w:basedOn w:val="NoList"/>
    <w:rsid w:val="005A6D0D"/>
    <w:pPr>
      <w:numPr>
        <w:numId w:val="8"/>
      </w:numPr>
    </w:pPr>
  </w:style>
  <w:style w:type="paragraph" w:customStyle="1" w:styleId="normalnumbered">
    <w:name w:val="normal numbered"/>
    <w:basedOn w:val="Normal"/>
    <w:rsid w:val="001F3395"/>
    <w:pPr>
      <w:numPr>
        <w:numId w:val="17"/>
      </w:numPr>
    </w:pPr>
  </w:style>
  <w:style w:type="paragraph" w:customStyle="1" w:styleId="normalindented">
    <w:name w:val="normal indented"/>
    <w:basedOn w:val="Normal"/>
    <w:link w:val="normalindentedChar"/>
    <w:rsid w:val="005A6D0D"/>
    <w:pPr>
      <w:ind w:firstLine="567"/>
    </w:pPr>
  </w:style>
  <w:style w:type="numbering" w:customStyle="1" w:styleId="StyleOutlinenumbered">
    <w:name w:val="Style Outline numbered"/>
    <w:basedOn w:val="NoList"/>
    <w:rsid w:val="005A6D0D"/>
    <w:pPr>
      <w:numPr>
        <w:numId w:val="11"/>
      </w:numPr>
    </w:pPr>
  </w:style>
  <w:style w:type="paragraph" w:customStyle="1" w:styleId="StylenumberedAfter0pt1">
    <w:name w:val="Style numbered + After:  0 pt1"/>
    <w:basedOn w:val="Normal"/>
    <w:rsid w:val="009E4AE1"/>
    <w:pPr>
      <w:tabs>
        <w:tab w:val="clear" w:pos="567"/>
        <w:tab w:val="left" w:pos="1134"/>
      </w:tabs>
      <w:autoSpaceDE w:val="0"/>
      <w:autoSpaceDN w:val="0"/>
      <w:adjustRightInd w:val="0"/>
      <w:spacing w:after="0"/>
    </w:pPr>
    <w:rPr>
      <w:rFonts w:ascii="Times New Roman" w:eastAsia="Times New Roman" w:hAnsi="Times New Roman"/>
      <w:sz w:val="22"/>
      <w:lang w:val="en-US" w:eastAsia="en-GB"/>
    </w:rPr>
  </w:style>
  <w:style w:type="paragraph" w:customStyle="1" w:styleId="StylenumberedAfter0pt">
    <w:name w:val="Style numbered + After:  0 pt"/>
    <w:basedOn w:val="Normal"/>
    <w:rsid w:val="00D27F0D"/>
    <w:pPr>
      <w:numPr>
        <w:numId w:val="14"/>
      </w:numPr>
      <w:tabs>
        <w:tab w:val="left" w:pos="1134"/>
      </w:tabs>
      <w:autoSpaceDE w:val="0"/>
      <w:autoSpaceDN w:val="0"/>
      <w:adjustRightInd w:val="0"/>
      <w:spacing w:after="0"/>
    </w:pPr>
    <w:rPr>
      <w:rFonts w:ascii="Times New Roman" w:eastAsia="Times New Roman" w:hAnsi="Times New Roman"/>
      <w:sz w:val="22"/>
      <w:lang w:val="en-US" w:eastAsia="en-GB"/>
    </w:rPr>
  </w:style>
  <w:style w:type="paragraph" w:customStyle="1" w:styleId="endsentence">
    <w:name w:val="end sentence"/>
    <w:basedOn w:val="BlockText"/>
    <w:rsid w:val="009E4AE1"/>
    <w:pPr>
      <w:spacing w:after="120"/>
    </w:pPr>
  </w:style>
  <w:style w:type="paragraph" w:styleId="FootnoteText">
    <w:name w:val="footnote text"/>
    <w:link w:val="FootnoteTextChar"/>
    <w:rsid w:val="00852800"/>
    <w:pPr>
      <w:widowControl w:val="0"/>
    </w:pPr>
    <w:rPr>
      <w:rFonts w:ascii="Arial" w:eastAsia="Times New Roman" w:hAnsi="Arial"/>
      <w:i/>
      <w:sz w:val="16"/>
      <w:szCs w:val="16"/>
      <w:lang w:eastAsia="en-US"/>
    </w:rPr>
  </w:style>
  <w:style w:type="character" w:styleId="FootnoteReference">
    <w:name w:val="footnote reference"/>
    <w:semiHidden/>
    <w:rsid w:val="005E6D70"/>
    <w:rPr>
      <w:rFonts w:ascii="Arial" w:hAnsi="Arial"/>
      <w:color w:val="auto"/>
      <w:sz w:val="20"/>
      <w:szCs w:val="20"/>
      <w:vertAlign w:val="superscript"/>
    </w:rPr>
  </w:style>
  <w:style w:type="numbering" w:customStyle="1" w:styleId="StyleNumberedLeft0cmHanging127cm">
    <w:name w:val="Style Numbered Left:  0 cm Hanging:  1.27 cm"/>
    <w:basedOn w:val="NoList"/>
    <w:rsid w:val="0040477B"/>
    <w:pPr>
      <w:numPr>
        <w:numId w:val="12"/>
      </w:numPr>
    </w:pPr>
  </w:style>
  <w:style w:type="paragraph" w:customStyle="1" w:styleId="StyleAfter3pt">
    <w:name w:val="Style After:  3 pt"/>
    <w:basedOn w:val="Normal"/>
    <w:rsid w:val="00AB1621"/>
    <w:pPr>
      <w:spacing w:after="60"/>
    </w:pPr>
    <w:rPr>
      <w:rFonts w:eastAsia="Times New Roman"/>
    </w:rPr>
  </w:style>
  <w:style w:type="paragraph" w:customStyle="1" w:styleId="StyleAfter3pt1">
    <w:name w:val="Style After:  3 pt1"/>
    <w:basedOn w:val="Normal"/>
    <w:rsid w:val="00AB1621"/>
    <w:pPr>
      <w:spacing w:after="60"/>
    </w:pPr>
    <w:rPr>
      <w:rFonts w:eastAsia="Times New Roman"/>
    </w:rPr>
  </w:style>
  <w:style w:type="paragraph" w:customStyle="1" w:styleId="StyleBulletText1After3pt">
    <w:name w:val="Style Bullet Text 1 + After:  3 pt"/>
    <w:basedOn w:val="BulletText1"/>
    <w:rsid w:val="00AB1621"/>
    <w:pPr>
      <w:numPr>
        <w:numId w:val="0"/>
      </w:numPr>
      <w:spacing w:after="60"/>
    </w:pPr>
  </w:style>
  <w:style w:type="paragraph" w:customStyle="1" w:styleId="StyleAfter3pt2">
    <w:name w:val="Style After:  3 pt2"/>
    <w:basedOn w:val="Normal"/>
    <w:rsid w:val="00AB1621"/>
    <w:pPr>
      <w:spacing w:after="60"/>
    </w:pPr>
    <w:rPr>
      <w:rFonts w:eastAsia="Times New Roman"/>
    </w:rPr>
  </w:style>
  <w:style w:type="paragraph" w:customStyle="1" w:styleId="StyleCentered">
    <w:name w:val="Style Centered"/>
    <w:basedOn w:val="Normal"/>
    <w:rsid w:val="00AB1621"/>
    <w:pPr>
      <w:jc w:val="center"/>
    </w:pPr>
    <w:rPr>
      <w:rFonts w:eastAsia="Times New Roman"/>
    </w:rPr>
  </w:style>
  <w:style w:type="paragraph" w:customStyle="1" w:styleId="StyleAfter3pt3">
    <w:name w:val="Style After:  3 pt3"/>
    <w:basedOn w:val="Normal"/>
    <w:rsid w:val="00AB1621"/>
    <w:pPr>
      <w:spacing w:after="60"/>
    </w:pPr>
    <w:rPr>
      <w:rFonts w:eastAsia="Times New Roman"/>
    </w:rPr>
  </w:style>
  <w:style w:type="paragraph" w:customStyle="1" w:styleId="StyleCentered1">
    <w:name w:val="Style Centered1"/>
    <w:basedOn w:val="Normal"/>
    <w:rsid w:val="00AB1621"/>
    <w:pPr>
      <w:jc w:val="center"/>
    </w:pPr>
    <w:rPr>
      <w:rFonts w:eastAsia="Times New Roman"/>
    </w:rPr>
  </w:style>
  <w:style w:type="paragraph" w:customStyle="1" w:styleId="StyleCentered2">
    <w:name w:val="Style Centered2"/>
    <w:basedOn w:val="Normal"/>
    <w:rsid w:val="00AB1621"/>
    <w:pPr>
      <w:jc w:val="center"/>
    </w:pPr>
    <w:rPr>
      <w:rFonts w:eastAsia="Times New Roman"/>
    </w:rPr>
  </w:style>
  <w:style w:type="paragraph" w:customStyle="1" w:styleId="StyleCentered3">
    <w:name w:val="Style Centered3"/>
    <w:basedOn w:val="Normal"/>
    <w:rsid w:val="00AB1621"/>
    <w:pPr>
      <w:jc w:val="center"/>
    </w:pPr>
    <w:rPr>
      <w:rFonts w:eastAsia="Times New Roman"/>
    </w:rPr>
  </w:style>
  <w:style w:type="paragraph" w:customStyle="1" w:styleId="StyleLeft0cmHanging065cmAfter3pt">
    <w:name w:val="Style Left:  0 cm Hanging:  0.65 cm After:  3 pt"/>
    <w:basedOn w:val="Normal"/>
    <w:rsid w:val="00AB1621"/>
    <w:pPr>
      <w:spacing w:after="60"/>
      <w:ind w:left="369" w:hanging="369"/>
    </w:pPr>
  </w:style>
  <w:style w:type="paragraph" w:customStyle="1" w:styleId="StyleRight">
    <w:name w:val="Style Right"/>
    <w:basedOn w:val="Normal"/>
    <w:rsid w:val="00AB1621"/>
    <w:pPr>
      <w:jc w:val="right"/>
    </w:pPr>
  </w:style>
  <w:style w:type="paragraph" w:customStyle="1" w:styleId="StyleBlockLineAsianMSMincho">
    <w:name w:val="Style Block Line + (Asian) MS Mincho"/>
    <w:basedOn w:val="Normal"/>
    <w:rsid w:val="00FC67F4"/>
    <w:pPr>
      <w:widowControl/>
      <w:pBdr>
        <w:top w:val="single" w:sz="6" w:space="1" w:color="FF0000"/>
        <w:between w:val="single" w:sz="6" w:space="1" w:color="auto"/>
      </w:pBdr>
      <w:spacing w:before="240" w:after="0" w:line="40" w:lineRule="exact"/>
      <w:ind w:left="1701"/>
    </w:pPr>
    <w:rPr>
      <w:rFonts w:ascii="Goudy Old Style" w:hAnsi="Goudy Old Style"/>
      <w:color w:val="FF0000"/>
      <w:szCs w:val="24"/>
      <w:lang w:val="en-GB"/>
    </w:rPr>
  </w:style>
  <w:style w:type="paragraph" w:customStyle="1" w:styleId="StyleBlockLineAsianMSMincho1">
    <w:name w:val="Style Block Line + (Asian) MS Mincho1"/>
    <w:basedOn w:val="Normal"/>
    <w:rsid w:val="00FC67F4"/>
    <w:pPr>
      <w:widowControl/>
      <w:pBdr>
        <w:top w:val="single" w:sz="6" w:space="1" w:color="FF0000"/>
        <w:between w:val="single" w:sz="6" w:space="1" w:color="auto"/>
      </w:pBdr>
      <w:spacing w:before="120" w:line="120" w:lineRule="exact"/>
      <w:ind w:left="1701"/>
    </w:pPr>
    <w:rPr>
      <w:rFonts w:ascii="Goudy Old Style" w:hAnsi="Goudy Old Style"/>
      <w:color w:val="FF0000"/>
      <w:szCs w:val="24"/>
      <w:lang w:val="en-GB"/>
    </w:rPr>
  </w:style>
  <w:style w:type="paragraph" w:customStyle="1" w:styleId="FFHeading3Subsectionheading">
    <w:name w:val="FF Heading 3_Subsection heading"/>
    <w:basedOn w:val="Normal"/>
    <w:rsid w:val="00026714"/>
    <w:pPr>
      <w:widowControl/>
      <w:tabs>
        <w:tab w:val="left" w:pos="284"/>
      </w:tabs>
      <w:spacing w:before="80" w:after="40" w:line="300" w:lineRule="exact"/>
    </w:pPr>
    <w:rPr>
      <w:rFonts w:ascii="Trebuchet MS" w:eastAsia="Times New Roman" w:hAnsi="Trebuchet MS" w:cs="Courier New"/>
      <w:b/>
      <w:iCs/>
      <w:lang w:val="en-GB"/>
    </w:rPr>
  </w:style>
  <w:style w:type="paragraph" w:customStyle="1" w:styleId="StyleBodyTrebuchetMS10ptAutoJustifiedAfter0ptLi">
    <w:name w:val="Style Body + Trebuchet MS 10 pt Auto Justified After:  0 pt Li..."/>
    <w:basedOn w:val="Normal"/>
    <w:rsid w:val="00026714"/>
    <w:pPr>
      <w:tabs>
        <w:tab w:val="left" w:pos="340"/>
      </w:tabs>
      <w:suppressAutoHyphens/>
      <w:autoSpaceDE w:val="0"/>
      <w:autoSpaceDN w:val="0"/>
      <w:adjustRightInd w:val="0"/>
      <w:jc w:val="both"/>
      <w:textAlignment w:val="center"/>
    </w:pPr>
    <w:rPr>
      <w:rFonts w:ascii="Trebuchet MS" w:eastAsia="Times New Roman" w:hAnsi="Trebuchet MS"/>
      <w:lang w:val="en-GB"/>
    </w:rPr>
  </w:style>
  <w:style w:type="paragraph" w:customStyle="1" w:styleId="StyleFFHeading2SectionheadingBefore0ptAfter0ptL">
    <w:name w:val="Style FF Heading 2_Section heading + Before:  0 pt After:  0 pt L..."/>
    <w:basedOn w:val="Normal"/>
    <w:rsid w:val="00026714"/>
    <w:pPr>
      <w:widowControl/>
      <w:tabs>
        <w:tab w:val="left" w:pos="284"/>
      </w:tabs>
      <w:spacing w:before="240" w:after="0"/>
    </w:pPr>
    <w:rPr>
      <w:rFonts w:ascii="Trebuchet MS" w:eastAsia="Times New Roman" w:hAnsi="Trebuchet MS"/>
      <w:b/>
      <w:bCs/>
      <w:color w:val="41486A"/>
      <w:sz w:val="24"/>
      <w:lang w:val="en-GB"/>
    </w:rPr>
  </w:style>
  <w:style w:type="paragraph" w:customStyle="1" w:styleId="StyleFFHeading2Sectionheading14ptBefore0ptAfter">
    <w:name w:val="Style FF Heading 2_Section heading + 14 pt Before:  0 pt After:  ..."/>
    <w:basedOn w:val="Normal"/>
    <w:rsid w:val="00026714"/>
    <w:pPr>
      <w:widowControl/>
      <w:tabs>
        <w:tab w:val="left" w:pos="284"/>
      </w:tabs>
    </w:pPr>
    <w:rPr>
      <w:rFonts w:ascii="Trebuchet MS" w:eastAsia="Times New Roman" w:hAnsi="Trebuchet MS"/>
      <w:b/>
      <w:bCs/>
      <w:color w:val="41486A"/>
      <w:sz w:val="28"/>
      <w:lang w:val="en-GB"/>
    </w:rPr>
  </w:style>
  <w:style w:type="paragraph" w:customStyle="1" w:styleId="StyleFFParagraphText12ptBoldCustomColorRGB6572106">
    <w:name w:val="Style FF Paragraph Text + 12 pt Bold Custom Color(RGB(6572106))..."/>
    <w:basedOn w:val="Normal"/>
    <w:rsid w:val="00026714"/>
    <w:pPr>
      <w:widowControl/>
      <w:spacing w:before="240" w:after="0"/>
    </w:pPr>
    <w:rPr>
      <w:rFonts w:ascii="Trebuchet MS" w:eastAsia="Times New Roman" w:hAnsi="Trebuchet MS"/>
      <w:b/>
      <w:bCs/>
      <w:color w:val="41486A"/>
      <w:sz w:val="24"/>
      <w:lang w:val="en-GB"/>
    </w:rPr>
  </w:style>
  <w:style w:type="paragraph" w:customStyle="1" w:styleId="StyleBulletText1TrebuchetMS10pt">
    <w:name w:val="Style Bullet Text 1 + Trebuchet MS 10 pt"/>
    <w:basedOn w:val="BulletText1"/>
    <w:rsid w:val="00026714"/>
    <w:pPr>
      <w:numPr>
        <w:numId w:val="0"/>
      </w:numPr>
    </w:pPr>
  </w:style>
  <w:style w:type="paragraph" w:customStyle="1" w:styleId="StyleBulletText1TrebuchetMS10pt1">
    <w:name w:val="Style Bullet Text 1 + Trebuchet MS 10 pt1"/>
    <w:basedOn w:val="BulletText1"/>
    <w:rsid w:val="00026714"/>
    <w:pPr>
      <w:numPr>
        <w:numId w:val="0"/>
      </w:numPr>
    </w:pPr>
  </w:style>
  <w:style w:type="paragraph" w:customStyle="1" w:styleId="StyleStyleBulletText1TrebuchetMS10pt1">
    <w:name w:val="Style Style Bullet Text 1 + Trebuchet MS 10 pt1 +"/>
    <w:basedOn w:val="StyleBulletText1TrebuchetMS10pt1"/>
    <w:rsid w:val="00026714"/>
  </w:style>
  <w:style w:type="paragraph" w:customStyle="1" w:styleId="StylenumberedArial8ptLeft02cmAfter0pt">
    <w:name w:val="Style numbered + Arial 8 pt Left:  0.2 cm After:  0 pt"/>
    <w:basedOn w:val="Normal"/>
    <w:rsid w:val="00D27F0D"/>
    <w:pPr>
      <w:tabs>
        <w:tab w:val="left" w:pos="284"/>
        <w:tab w:val="left" w:pos="1134"/>
      </w:tabs>
      <w:autoSpaceDE w:val="0"/>
      <w:autoSpaceDN w:val="0"/>
      <w:adjustRightInd w:val="0"/>
      <w:spacing w:after="0"/>
      <w:ind w:right="142"/>
      <w:jc w:val="right"/>
    </w:pPr>
    <w:rPr>
      <w:rFonts w:eastAsia="Times New Roman"/>
      <w:sz w:val="16"/>
      <w:lang w:val="en-US" w:eastAsia="en-GB"/>
    </w:rPr>
  </w:style>
  <w:style w:type="paragraph" w:customStyle="1" w:styleId="StylenumberedArial8ptRightRight025cmAfter0pt">
    <w:name w:val="Style numbered + Arial 8 pt Right Right:  0.25 cm After:  0 pt"/>
    <w:basedOn w:val="BlockText"/>
    <w:rsid w:val="00D27F0D"/>
    <w:pPr>
      <w:ind w:right="142"/>
      <w:jc w:val="right"/>
    </w:pPr>
    <w:rPr>
      <w:rFonts w:ascii="Arial" w:hAnsi="Arial"/>
      <w:sz w:val="16"/>
      <w:szCs w:val="20"/>
    </w:rPr>
  </w:style>
  <w:style w:type="paragraph" w:customStyle="1" w:styleId="subnumber">
    <w:name w:val="sub number"/>
    <w:basedOn w:val="StylenumberedArial8ptRightRight025cmAfter0pt"/>
    <w:rsid w:val="00D27F0D"/>
  </w:style>
  <w:style w:type="paragraph" w:customStyle="1" w:styleId="StyleHeading1Auto">
    <w:name w:val="Style Heading 1 + Auto"/>
    <w:basedOn w:val="Heading1"/>
    <w:rsid w:val="005E6D70"/>
    <w:pPr>
      <w:pageBreakBefore w:val="0"/>
      <w:widowControl/>
      <w:numPr>
        <w:numId w:val="15"/>
      </w:numPr>
      <w:spacing w:before="220"/>
    </w:pPr>
    <w:rPr>
      <w:sz w:val="20"/>
    </w:rPr>
  </w:style>
  <w:style w:type="paragraph" w:customStyle="1" w:styleId="StyleHeading3Auto">
    <w:name w:val="Style Heading 3 + Auto"/>
    <w:basedOn w:val="Heading3"/>
    <w:rsid w:val="005E6D70"/>
    <w:pPr>
      <w:widowControl/>
      <w:numPr>
        <w:ilvl w:val="0"/>
        <w:numId w:val="0"/>
      </w:numPr>
      <w:tabs>
        <w:tab w:val="left" w:pos="1021"/>
      </w:tabs>
      <w:autoSpaceDE w:val="0"/>
      <w:autoSpaceDN w:val="0"/>
      <w:adjustRightInd w:val="0"/>
      <w:snapToGrid w:val="0"/>
      <w:spacing w:after="120"/>
    </w:pPr>
    <w:rPr>
      <w:bCs w:val="0"/>
      <w:noProof/>
      <w:kern w:val="28"/>
      <w:szCs w:val="22"/>
      <w:lang w:val="en-GB"/>
    </w:rPr>
  </w:style>
  <w:style w:type="paragraph" w:customStyle="1" w:styleId="StyleNumberedLevel1Auto">
    <w:name w:val="Style Numbered Level 1 + Auto"/>
    <w:basedOn w:val="Normal"/>
    <w:rsid w:val="005E6D70"/>
    <w:pPr>
      <w:widowControl/>
      <w:numPr>
        <w:numId w:val="16"/>
      </w:numPr>
      <w:spacing w:after="0"/>
    </w:pPr>
    <w:rPr>
      <w:lang w:val="en-US"/>
    </w:rPr>
  </w:style>
  <w:style w:type="paragraph" w:customStyle="1" w:styleId="Footnote">
    <w:name w:val="Footnote"/>
    <w:basedOn w:val="Modelformtext"/>
    <w:rsid w:val="00525133"/>
    <w:rPr>
      <w:color w:val="auto"/>
      <w:sz w:val="16"/>
      <w:szCs w:val="16"/>
    </w:rPr>
  </w:style>
  <w:style w:type="paragraph" w:customStyle="1" w:styleId="StyleHeading2Title2MajorResetnumberingHeading2CharHang">
    <w:name w:val="Style Heading 2Title 2MajorReset numberingHeading 2 Char + Hang..."/>
    <w:basedOn w:val="Heading2"/>
    <w:rsid w:val="0095725F"/>
    <w:pPr>
      <w:spacing w:before="360" w:after="160"/>
    </w:pPr>
    <w:rPr>
      <w:bCs/>
      <w:szCs w:val="20"/>
      <w:lang w:val="en-GB"/>
    </w:rPr>
  </w:style>
  <w:style w:type="paragraph" w:customStyle="1" w:styleId="StyleBulletText2After2pt">
    <w:name w:val="Style Bullet Text 2 + After:  2 pt"/>
    <w:basedOn w:val="Normal"/>
    <w:rsid w:val="00A57509"/>
    <w:pPr>
      <w:spacing w:after="40"/>
    </w:pPr>
    <w:rPr>
      <w:rFonts w:eastAsia="Times New Roman"/>
    </w:rPr>
  </w:style>
  <w:style w:type="paragraph" w:customStyle="1" w:styleId="BulletText2">
    <w:name w:val="Bullet Text 2"/>
    <w:basedOn w:val="Normal"/>
    <w:rsid w:val="00A57509"/>
    <w:pPr>
      <w:numPr>
        <w:numId w:val="18"/>
      </w:numPr>
      <w:spacing w:after="100"/>
    </w:pPr>
    <w:rPr>
      <w:rFonts w:eastAsia="Times New Roman"/>
    </w:rPr>
  </w:style>
  <w:style w:type="paragraph" w:customStyle="1" w:styleId="bullet2">
    <w:name w:val="bullet 2"/>
    <w:basedOn w:val="FootnoteText"/>
    <w:rsid w:val="0085082D"/>
    <w:pPr>
      <w:numPr>
        <w:numId w:val="19"/>
      </w:numPr>
    </w:pPr>
    <w:rPr>
      <w:i w:val="0"/>
      <w:sz w:val="20"/>
      <w:szCs w:val="20"/>
    </w:rPr>
  </w:style>
  <w:style w:type="paragraph" w:styleId="Footer">
    <w:name w:val="footer"/>
    <w:basedOn w:val="Normal"/>
    <w:rsid w:val="00E22759"/>
    <w:rPr>
      <w:sz w:val="16"/>
      <w:szCs w:val="24"/>
    </w:rPr>
  </w:style>
  <w:style w:type="paragraph" w:styleId="Header">
    <w:name w:val="header"/>
    <w:basedOn w:val="Normal"/>
    <w:rsid w:val="00E22759"/>
    <w:pPr>
      <w:overflowPunct w:val="0"/>
      <w:autoSpaceDE w:val="0"/>
      <w:autoSpaceDN w:val="0"/>
      <w:adjustRightInd w:val="0"/>
      <w:textAlignment w:val="baseline"/>
    </w:pPr>
    <w:rPr>
      <w:sz w:val="16"/>
    </w:rPr>
  </w:style>
  <w:style w:type="paragraph" w:customStyle="1" w:styleId="Heading1BoldCaps">
    <w:name w:val="Heading 1 Bold/Caps"/>
    <w:basedOn w:val="Heading1"/>
    <w:next w:val="Normal"/>
    <w:rsid w:val="00E22759"/>
    <w:rPr>
      <w:b w:val="0"/>
      <w:caps/>
    </w:rPr>
  </w:style>
  <w:style w:type="character" w:customStyle="1" w:styleId="iManFooter">
    <w:name w:val="iManFooter"/>
    <w:rsid w:val="00E22759"/>
    <w:rPr>
      <w:rFonts w:ascii="Arial" w:hAnsi="Arial"/>
      <w:sz w:val="16"/>
      <w:szCs w:val="12"/>
    </w:rPr>
  </w:style>
  <w:style w:type="paragraph" w:customStyle="1" w:styleId="L1Para">
    <w:name w:val="L1Para"/>
    <w:basedOn w:val="Normal"/>
    <w:next w:val="Normal"/>
    <w:rsid w:val="00E22759"/>
  </w:style>
  <w:style w:type="paragraph" w:customStyle="1" w:styleId="L2Para">
    <w:name w:val="L2Para"/>
    <w:basedOn w:val="Normal"/>
    <w:next w:val="Normal"/>
    <w:rsid w:val="00E22759"/>
  </w:style>
  <w:style w:type="character" w:customStyle="1" w:styleId="L2ParaChar">
    <w:name w:val="L2Para Char"/>
    <w:rsid w:val="00E22759"/>
    <w:rPr>
      <w:rFonts w:ascii="Arial" w:hAnsi="Arial"/>
      <w:lang w:val="en-IE" w:eastAsia="en-US" w:bidi="ar-SA"/>
    </w:rPr>
  </w:style>
  <w:style w:type="paragraph" w:customStyle="1" w:styleId="L3Para">
    <w:name w:val="L3Para"/>
    <w:basedOn w:val="Normal"/>
    <w:next w:val="Normal"/>
    <w:rsid w:val="00E22759"/>
    <w:pPr>
      <w:ind w:left="1440"/>
    </w:pPr>
  </w:style>
  <w:style w:type="character" w:customStyle="1" w:styleId="L3ParaChar">
    <w:name w:val="L3Para Char"/>
    <w:rsid w:val="00E22759"/>
    <w:rPr>
      <w:rFonts w:ascii="Arial" w:hAnsi="Arial"/>
      <w:lang w:val="en-IE" w:eastAsia="en-US" w:bidi="ar-SA"/>
    </w:rPr>
  </w:style>
  <w:style w:type="paragraph" w:customStyle="1" w:styleId="L4Para">
    <w:name w:val="L4Para"/>
    <w:basedOn w:val="Normal"/>
    <w:next w:val="Normal"/>
    <w:rsid w:val="00E22759"/>
    <w:pPr>
      <w:ind w:left="2160"/>
    </w:pPr>
  </w:style>
  <w:style w:type="character" w:customStyle="1" w:styleId="L4ParaChar">
    <w:name w:val="L4Para Char"/>
    <w:rsid w:val="00E22759"/>
    <w:rPr>
      <w:rFonts w:ascii="Arial" w:hAnsi="Arial"/>
      <w:lang w:val="en-IE" w:eastAsia="en-US" w:bidi="ar-SA"/>
    </w:rPr>
  </w:style>
  <w:style w:type="paragraph" w:customStyle="1" w:styleId="L5Para">
    <w:name w:val="L5Para"/>
    <w:basedOn w:val="Normal"/>
    <w:next w:val="Normal"/>
    <w:rsid w:val="00E22759"/>
    <w:pPr>
      <w:ind w:left="2880"/>
    </w:pPr>
  </w:style>
  <w:style w:type="paragraph" w:customStyle="1" w:styleId="Style10">
    <w:name w:val="Style (1)"/>
    <w:basedOn w:val="Normal"/>
    <w:next w:val="Normal"/>
    <w:rsid w:val="00E22759"/>
    <w:pPr>
      <w:numPr>
        <w:numId w:val="8"/>
      </w:numPr>
    </w:pPr>
  </w:style>
  <w:style w:type="paragraph" w:customStyle="1" w:styleId="Stylei">
    <w:name w:val="Style (i)"/>
    <w:basedOn w:val="Normal"/>
    <w:next w:val="Normal"/>
    <w:rsid w:val="00E22759"/>
    <w:pPr>
      <w:numPr>
        <w:numId w:val="9"/>
      </w:numPr>
    </w:pPr>
  </w:style>
  <w:style w:type="character" w:customStyle="1" w:styleId="StyleiChar">
    <w:name w:val="Style (i) Char"/>
    <w:rsid w:val="00E22759"/>
    <w:rPr>
      <w:rFonts w:ascii="Arial" w:hAnsi="Arial"/>
      <w:color w:val="003366"/>
      <w:lang w:val="en-IE" w:eastAsia="en-US" w:bidi="ar-SA"/>
    </w:rPr>
  </w:style>
  <w:style w:type="paragraph" w:customStyle="1" w:styleId="roman">
    <w:name w:val="roman"/>
    <w:basedOn w:val="Normal"/>
    <w:rsid w:val="00E22759"/>
    <w:pPr>
      <w:numPr>
        <w:numId w:val="10"/>
      </w:numPr>
    </w:pPr>
  </w:style>
  <w:style w:type="paragraph" w:styleId="TOC2">
    <w:name w:val="toc 2"/>
    <w:basedOn w:val="Normal"/>
    <w:next w:val="Normal"/>
    <w:semiHidden/>
    <w:rsid w:val="00E22759"/>
    <w:pPr>
      <w:spacing w:after="0"/>
      <w:ind w:left="284"/>
    </w:pPr>
    <w:rPr>
      <w:b/>
      <w:sz w:val="24"/>
    </w:rPr>
  </w:style>
  <w:style w:type="character" w:styleId="Hyperlink">
    <w:name w:val="Hyperlink"/>
    <w:rsid w:val="00E22759"/>
    <w:rPr>
      <w:color w:val="0000FF"/>
      <w:u w:val="single"/>
    </w:rPr>
  </w:style>
  <w:style w:type="paragraph" w:customStyle="1" w:styleId="MFNumLev3">
    <w:name w:val="MFNumLev3"/>
    <w:basedOn w:val="Normal"/>
    <w:rsid w:val="00E22759"/>
    <w:pPr>
      <w:widowControl/>
      <w:numPr>
        <w:numId w:val="21"/>
      </w:numPr>
      <w:tabs>
        <w:tab w:val="clear" w:pos="720"/>
        <w:tab w:val="num" w:pos="1440"/>
      </w:tabs>
      <w:spacing w:after="240"/>
      <w:ind w:left="1440"/>
      <w:jc w:val="both"/>
    </w:pPr>
    <w:rPr>
      <w:rFonts w:ascii="Times New Roman" w:hAnsi="Times New Roman"/>
      <w:sz w:val="24"/>
    </w:rPr>
  </w:style>
  <w:style w:type="paragraph" w:customStyle="1" w:styleId="MFNumLev4">
    <w:name w:val="MFNumLev4"/>
    <w:basedOn w:val="Normal"/>
    <w:rsid w:val="00E22759"/>
    <w:pPr>
      <w:widowControl/>
      <w:numPr>
        <w:ilvl w:val="1"/>
        <w:numId w:val="21"/>
      </w:numPr>
      <w:tabs>
        <w:tab w:val="clear" w:pos="720"/>
        <w:tab w:val="num" w:pos="2160"/>
      </w:tabs>
      <w:spacing w:after="240"/>
      <w:ind w:left="2160"/>
      <w:jc w:val="both"/>
    </w:pPr>
    <w:rPr>
      <w:rFonts w:ascii="Times New Roman" w:hAnsi="Times New Roman"/>
      <w:sz w:val="24"/>
    </w:rPr>
  </w:style>
  <w:style w:type="paragraph" w:customStyle="1" w:styleId="MFNumLev5">
    <w:name w:val="MFNumLev5"/>
    <w:basedOn w:val="Normal"/>
    <w:rsid w:val="00E22759"/>
    <w:pPr>
      <w:widowControl/>
      <w:numPr>
        <w:ilvl w:val="2"/>
        <w:numId w:val="21"/>
      </w:numPr>
      <w:tabs>
        <w:tab w:val="clear" w:pos="1440"/>
        <w:tab w:val="num" w:pos="2880"/>
      </w:tabs>
      <w:spacing w:after="240"/>
      <w:ind w:left="2880"/>
      <w:jc w:val="both"/>
    </w:pPr>
    <w:rPr>
      <w:rFonts w:ascii="Times New Roman" w:hAnsi="Times New Roman"/>
      <w:sz w:val="24"/>
    </w:rPr>
  </w:style>
  <w:style w:type="paragraph" w:customStyle="1" w:styleId="MFNumLev6">
    <w:name w:val="MFNumLev6"/>
    <w:basedOn w:val="Normal"/>
    <w:rsid w:val="00E22759"/>
    <w:pPr>
      <w:widowControl/>
      <w:numPr>
        <w:ilvl w:val="3"/>
        <w:numId w:val="21"/>
      </w:numPr>
      <w:tabs>
        <w:tab w:val="clear" w:pos="2160"/>
        <w:tab w:val="num" w:pos="3600"/>
      </w:tabs>
      <w:spacing w:after="240"/>
      <w:ind w:left="3600"/>
      <w:jc w:val="both"/>
    </w:pPr>
    <w:rPr>
      <w:rFonts w:ascii="Times New Roman" w:hAnsi="Times New Roman"/>
      <w:sz w:val="24"/>
    </w:rPr>
  </w:style>
  <w:style w:type="character" w:customStyle="1" w:styleId="MFNumLev2Char">
    <w:name w:val="MFNumLev2 Char"/>
    <w:rsid w:val="00E22759"/>
    <w:rPr>
      <w:sz w:val="24"/>
      <w:szCs w:val="24"/>
      <w:lang w:val="en-IE" w:eastAsia="en-US" w:bidi="ar-SA"/>
    </w:rPr>
  </w:style>
  <w:style w:type="character" w:styleId="Strong">
    <w:name w:val="Strong"/>
    <w:qFormat/>
    <w:rsid w:val="00E22759"/>
    <w:rPr>
      <w:b/>
      <w:bCs/>
    </w:rPr>
  </w:style>
  <w:style w:type="paragraph" w:styleId="NormalWeb">
    <w:name w:val="Normal (Web)"/>
    <w:basedOn w:val="Normal"/>
    <w:rsid w:val="00E22759"/>
    <w:pPr>
      <w:widowControl/>
      <w:spacing w:before="100" w:beforeAutospacing="1" w:after="100" w:afterAutospacing="1"/>
    </w:pPr>
    <w:rPr>
      <w:rFonts w:ascii="Times New Roman" w:hAnsi="Times New Roman"/>
      <w:sz w:val="24"/>
      <w:szCs w:val="24"/>
      <w:lang w:val="en-GB" w:eastAsia="en-GB"/>
    </w:rPr>
  </w:style>
  <w:style w:type="paragraph" w:styleId="BalloonText">
    <w:name w:val="Balloon Text"/>
    <w:basedOn w:val="Normal"/>
    <w:semiHidden/>
    <w:rsid w:val="00E22759"/>
    <w:rPr>
      <w:rFonts w:ascii="Tahoma" w:hAnsi="Tahoma" w:cs="Tahoma"/>
      <w:sz w:val="16"/>
      <w:szCs w:val="16"/>
    </w:rPr>
  </w:style>
  <w:style w:type="paragraph" w:customStyle="1" w:styleId="StyleBulleted">
    <w:name w:val="Style Bulleted"/>
    <w:basedOn w:val="Normal"/>
    <w:rsid w:val="00E22759"/>
    <w:pPr>
      <w:tabs>
        <w:tab w:val="num" w:pos="369"/>
      </w:tabs>
      <w:ind w:left="369" w:hanging="369"/>
    </w:pPr>
    <w:rPr>
      <w:rFonts w:cs="Arial"/>
    </w:rPr>
  </w:style>
  <w:style w:type="paragraph" w:customStyle="1" w:styleId="Bulleted">
    <w:name w:val="Bulleted"/>
    <w:basedOn w:val="Normal"/>
    <w:rsid w:val="00E22759"/>
    <w:pPr>
      <w:numPr>
        <w:numId w:val="37"/>
      </w:numPr>
    </w:pPr>
    <w:rPr>
      <w:rFonts w:cs="Arial"/>
    </w:rPr>
  </w:style>
  <w:style w:type="character" w:styleId="CommentReference">
    <w:name w:val="annotation reference"/>
    <w:rsid w:val="00E22759"/>
    <w:rPr>
      <w:sz w:val="16"/>
      <w:szCs w:val="16"/>
    </w:rPr>
  </w:style>
  <w:style w:type="paragraph" w:customStyle="1" w:styleId="Tableformtext">
    <w:name w:val="Table form text"/>
    <w:basedOn w:val="Formtext"/>
    <w:rsid w:val="00E22759"/>
    <w:rPr>
      <w:lang w:val="cy-GB"/>
    </w:rPr>
  </w:style>
  <w:style w:type="paragraph" w:customStyle="1" w:styleId="Bulletedform">
    <w:name w:val="Bulleted form"/>
    <w:basedOn w:val="Formtext"/>
    <w:rsid w:val="00E22759"/>
    <w:pPr>
      <w:numPr>
        <w:numId w:val="22"/>
      </w:numPr>
      <w:spacing w:before="120" w:line="240" w:lineRule="exact"/>
    </w:pPr>
    <w:rPr>
      <w:lang w:val="cy-GB"/>
    </w:rPr>
  </w:style>
  <w:style w:type="paragraph" w:customStyle="1" w:styleId="Bulletedformtable">
    <w:name w:val="Bulleted form table"/>
    <w:basedOn w:val="Tableformtext"/>
    <w:rsid w:val="00E22759"/>
    <w:pPr>
      <w:numPr>
        <w:numId w:val="26"/>
      </w:numPr>
    </w:pPr>
  </w:style>
  <w:style w:type="paragraph" w:styleId="CommentText">
    <w:name w:val="annotation text"/>
    <w:basedOn w:val="Normal"/>
    <w:link w:val="CommentTextChar"/>
    <w:rsid w:val="00E22759"/>
    <w:pPr>
      <w:widowControl/>
    </w:pPr>
    <w:rPr>
      <w:lang w:val="en-GB" w:eastAsia="en-GB"/>
    </w:rPr>
  </w:style>
  <w:style w:type="paragraph" w:styleId="ListBullet">
    <w:name w:val="List Bullet"/>
    <w:basedOn w:val="Normal"/>
    <w:autoRedefine/>
    <w:rsid w:val="00E22759"/>
    <w:pPr>
      <w:tabs>
        <w:tab w:val="num" w:pos="567"/>
      </w:tabs>
      <w:ind w:left="567" w:hanging="283"/>
      <w:jc w:val="center"/>
    </w:pPr>
    <w:rPr>
      <w:b/>
    </w:rPr>
  </w:style>
  <w:style w:type="paragraph" w:styleId="CommentSubject">
    <w:name w:val="annotation subject"/>
    <w:basedOn w:val="CommentText"/>
    <w:next w:val="CommentText"/>
    <w:semiHidden/>
    <w:rsid w:val="00E22759"/>
    <w:rPr>
      <w:b/>
      <w:bCs/>
    </w:rPr>
  </w:style>
  <w:style w:type="paragraph" w:customStyle="1" w:styleId="Numberedtabletext">
    <w:name w:val="Numbered table text"/>
    <w:basedOn w:val="Tableformtext"/>
    <w:rsid w:val="00E22759"/>
    <w:pPr>
      <w:numPr>
        <w:numId w:val="24"/>
      </w:numPr>
    </w:pPr>
  </w:style>
  <w:style w:type="paragraph" w:customStyle="1" w:styleId="Bulletedformtableindented">
    <w:name w:val="Bulleted form table indented"/>
    <w:basedOn w:val="Bulletedformtable"/>
    <w:rsid w:val="00E22759"/>
    <w:pPr>
      <w:numPr>
        <w:numId w:val="23"/>
      </w:numPr>
    </w:pPr>
  </w:style>
  <w:style w:type="paragraph" w:customStyle="1" w:styleId="Bulletedformindented">
    <w:name w:val="Bulleted form indented"/>
    <w:basedOn w:val="Formtext"/>
    <w:rsid w:val="00E22759"/>
    <w:pPr>
      <w:numPr>
        <w:numId w:val="25"/>
      </w:numPr>
      <w:spacing w:line="240" w:lineRule="exact"/>
      <w:ind w:left="908" w:hanging="454"/>
    </w:pPr>
  </w:style>
  <w:style w:type="paragraph" w:customStyle="1" w:styleId="Normalindented0">
    <w:name w:val="Normal indented"/>
    <w:basedOn w:val="Normal"/>
    <w:rsid w:val="00E22759"/>
    <w:pPr>
      <w:widowControl/>
      <w:ind w:left="454"/>
    </w:pPr>
    <w:rPr>
      <w:szCs w:val="24"/>
      <w:lang w:val="en-GB" w:eastAsia="en-GB"/>
    </w:rPr>
  </w:style>
  <w:style w:type="paragraph" w:customStyle="1" w:styleId="Bulletedformindented2ndlevel">
    <w:name w:val="Bulleted form indented 2nd level"/>
    <w:basedOn w:val="Formtext"/>
    <w:rsid w:val="00E22759"/>
    <w:pPr>
      <w:numPr>
        <w:numId w:val="27"/>
      </w:numPr>
    </w:pPr>
    <w:rPr>
      <w:rFonts w:eastAsia="Batang"/>
    </w:rPr>
  </w:style>
  <w:style w:type="paragraph" w:customStyle="1" w:styleId="Heading1form">
    <w:name w:val="Heading 1 form"/>
    <w:basedOn w:val="Normal"/>
    <w:rsid w:val="00E22759"/>
    <w:pPr>
      <w:keepNext/>
      <w:widowControl/>
      <w:spacing w:before="240" w:after="60"/>
    </w:pPr>
    <w:rPr>
      <w:b/>
      <w:sz w:val="32"/>
      <w:szCs w:val="24"/>
      <w:lang w:val="en-GB" w:eastAsia="en-GB"/>
    </w:rPr>
  </w:style>
  <w:style w:type="paragraph" w:customStyle="1" w:styleId="Bodytablebulleted">
    <w:name w:val="Body table bulleted"/>
    <w:basedOn w:val="Tableformtext"/>
    <w:rsid w:val="00E22759"/>
    <w:pPr>
      <w:numPr>
        <w:numId w:val="28"/>
      </w:numPr>
    </w:pPr>
    <w:rPr>
      <w:sz w:val="20"/>
    </w:rPr>
  </w:style>
  <w:style w:type="paragraph" w:customStyle="1" w:styleId="Formtext">
    <w:name w:val="Form text"/>
    <w:rsid w:val="00E22759"/>
    <w:rPr>
      <w:rFonts w:ascii="Arial" w:eastAsia="Times New Roman" w:hAnsi="Arial" w:cs="Arial"/>
      <w:color w:val="003366"/>
      <w:sz w:val="16"/>
      <w:szCs w:val="24"/>
      <w:lang w:val="en-GB" w:eastAsia="en-GB"/>
    </w:rPr>
  </w:style>
  <w:style w:type="paragraph" w:customStyle="1" w:styleId="Heading2form">
    <w:name w:val="Heading 2 form"/>
    <w:basedOn w:val="Normal"/>
    <w:rsid w:val="00E22759"/>
    <w:pPr>
      <w:keepNext/>
      <w:widowControl/>
      <w:spacing w:before="240" w:after="60"/>
    </w:pPr>
    <w:rPr>
      <w:b/>
      <w:sz w:val="28"/>
      <w:szCs w:val="24"/>
      <w:lang w:val="cy-GB" w:eastAsia="en-GB"/>
    </w:rPr>
  </w:style>
  <w:style w:type="paragraph" w:customStyle="1" w:styleId="Heading3form">
    <w:name w:val="Heading 3 form"/>
    <w:basedOn w:val="Normal"/>
    <w:rsid w:val="00E22759"/>
    <w:pPr>
      <w:keepNext/>
      <w:widowControl/>
      <w:numPr>
        <w:numId w:val="29"/>
      </w:numPr>
      <w:spacing w:before="240" w:after="60"/>
    </w:pPr>
    <w:rPr>
      <w:b/>
      <w:sz w:val="24"/>
      <w:szCs w:val="24"/>
      <w:lang w:val="cy-GB" w:eastAsia="en-GB"/>
    </w:rPr>
  </w:style>
  <w:style w:type="paragraph" w:customStyle="1" w:styleId="Heading4form">
    <w:name w:val="Heading 4 form"/>
    <w:basedOn w:val="Normal"/>
    <w:link w:val="Heading4formChar"/>
    <w:rsid w:val="00E22759"/>
    <w:pPr>
      <w:keepNext/>
      <w:widowControl/>
      <w:spacing w:before="60" w:after="60"/>
    </w:pPr>
    <w:rPr>
      <w:b/>
      <w:szCs w:val="24"/>
      <w:lang w:val="cy-GB" w:eastAsia="en-GB"/>
    </w:rPr>
  </w:style>
  <w:style w:type="paragraph" w:customStyle="1" w:styleId="Tabletext">
    <w:name w:val="Table text"/>
    <w:aliases w:val="Table Text"/>
    <w:basedOn w:val="Normal"/>
    <w:rsid w:val="00E22759"/>
  </w:style>
  <w:style w:type="paragraph" w:customStyle="1" w:styleId="PVHeading1">
    <w:name w:val="PV Heading 1"/>
    <w:rsid w:val="00E22759"/>
    <w:pPr>
      <w:keepNext/>
      <w:numPr>
        <w:numId w:val="30"/>
      </w:numPr>
    </w:pPr>
    <w:rPr>
      <w:rFonts w:ascii="Arial" w:eastAsia="Times New Roman" w:hAnsi="Arial"/>
      <w:b/>
      <w:bCs/>
      <w:color w:val="003366"/>
      <w:sz w:val="32"/>
      <w:lang w:eastAsia="en-US"/>
    </w:rPr>
  </w:style>
  <w:style w:type="paragraph" w:customStyle="1" w:styleId="PVHeading2">
    <w:name w:val="PV Heading 2"/>
    <w:basedOn w:val="PVHeading1"/>
    <w:rsid w:val="00E22759"/>
    <w:pPr>
      <w:numPr>
        <w:ilvl w:val="1"/>
      </w:numPr>
      <w:spacing w:before="120"/>
    </w:pPr>
    <w:rPr>
      <w:bCs w:val="0"/>
      <w:iCs/>
      <w:sz w:val="28"/>
      <w:szCs w:val="28"/>
    </w:rPr>
  </w:style>
  <w:style w:type="paragraph" w:customStyle="1" w:styleId="PVHeading3">
    <w:name w:val="PV Heading 3"/>
    <w:basedOn w:val="PVHeading2"/>
    <w:rsid w:val="00E22759"/>
    <w:pPr>
      <w:numPr>
        <w:ilvl w:val="2"/>
      </w:numPr>
    </w:pPr>
    <w:rPr>
      <w:b w:val="0"/>
      <w:bCs/>
      <w:sz w:val="24"/>
      <w:szCs w:val="26"/>
    </w:rPr>
  </w:style>
  <w:style w:type="paragraph" w:customStyle="1" w:styleId="PVlettered">
    <w:name w:val="PV lettered"/>
    <w:rsid w:val="00E22759"/>
    <w:pPr>
      <w:numPr>
        <w:numId w:val="32"/>
      </w:numPr>
      <w:spacing w:after="120" w:line="280" w:lineRule="exact"/>
    </w:pPr>
    <w:rPr>
      <w:rFonts w:ascii="Arial" w:eastAsia="Times New Roman" w:hAnsi="Arial"/>
      <w:color w:val="003366"/>
      <w:lang w:eastAsia="en-US"/>
    </w:rPr>
  </w:style>
  <w:style w:type="paragraph" w:customStyle="1" w:styleId="PVroman">
    <w:name w:val="PV roman"/>
    <w:basedOn w:val="Normal"/>
    <w:rsid w:val="00E22759"/>
    <w:pPr>
      <w:numPr>
        <w:numId w:val="31"/>
      </w:numPr>
    </w:pPr>
    <w:rPr>
      <w:rFonts w:ascii="Helvetica" w:hAnsi="Helvetica"/>
    </w:rPr>
  </w:style>
  <w:style w:type="paragraph" w:customStyle="1" w:styleId="PVindented">
    <w:name w:val="PV indented"/>
    <w:basedOn w:val="Normal"/>
    <w:rsid w:val="00E22759"/>
    <w:pPr>
      <w:ind w:left="1843"/>
    </w:pPr>
  </w:style>
  <w:style w:type="paragraph" w:customStyle="1" w:styleId="Tablelettered">
    <w:name w:val="Table lettered"/>
    <w:basedOn w:val="Tabletext"/>
    <w:rsid w:val="00E22759"/>
    <w:pPr>
      <w:numPr>
        <w:numId w:val="33"/>
      </w:numPr>
    </w:pPr>
    <w:rPr>
      <w:lang w:val="en-GB"/>
    </w:rPr>
  </w:style>
  <w:style w:type="paragraph" w:customStyle="1" w:styleId="Tabletextindented">
    <w:name w:val="Table text indented"/>
    <w:basedOn w:val="Tabletext"/>
    <w:rsid w:val="00E22759"/>
    <w:pPr>
      <w:ind w:left="567"/>
      <w:jc w:val="both"/>
    </w:pPr>
    <w:rPr>
      <w:rFonts w:cs="Arial"/>
    </w:rPr>
  </w:style>
  <w:style w:type="paragraph" w:customStyle="1" w:styleId="Tabletextindented2">
    <w:name w:val="Table text indented2"/>
    <w:basedOn w:val="Tabletextindented"/>
    <w:rsid w:val="00E22759"/>
    <w:pPr>
      <w:ind w:left="1134"/>
    </w:pPr>
  </w:style>
  <w:style w:type="paragraph" w:customStyle="1" w:styleId="PVformuladefinition">
    <w:name w:val="PV formula definition"/>
    <w:basedOn w:val="PVindented"/>
    <w:rsid w:val="00E22759"/>
    <w:pPr>
      <w:ind w:left="2637" w:hanging="794"/>
    </w:pPr>
  </w:style>
  <w:style w:type="paragraph" w:customStyle="1" w:styleId="Bulletedindented">
    <w:name w:val="Bulleted indented"/>
    <w:basedOn w:val="Bulleted"/>
    <w:rsid w:val="00E22759"/>
    <w:pPr>
      <w:numPr>
        <w:numId w:val="20"/>
      </w:numPr>
    </w:pPr>
  </w:style>
  <w:style w:type="paragraph" w:customStyle="1" w:styleId="Heading4cont">
    <w:name w:val="Heading 4 cont"/>
    <w:basedOn w:val="Normalindented0"/>
    <w:rsid w:val="00E22759"/>
    <w:pPr>
      <w:ind w:left="1985"/>
    </w:pPr>
  </w:style>
  <w:style w:type="paragraph" w:customStyle="1" w:styleId="BulletedindentedL2">
    <w:name w:val="Bulleted indented L2"/>
    <w:basedOn w:val="Normal"/>
    <w:rsid w:val="00E22759"/>
    <w:pPr>
      <w:numPr>
        <w:numId w:val="34"/>
      </w:numPr>
    </w:pPr>
  </w:style>
  <w:style w:type="paragraph" w:customStyle="1" w:styleId="Sectionsub-heading">
    <w:name w:val="Section sub-heading"/>
    <w:basedOn w:val="Sectionheading"/>
    <w:rsid w:val="00E22759"/>
    <w:pPr>
      <w:pageBreakBefore w:val="0"/>
      <w:spacing w:before="60" w:line="320" w:lineRule="exact"/>
    </w:pPr>
  </w:style>
  <w:style w:type="paragraph" w:styleId="TOC4">
    <w:name w:val="toc 4"/>
    <w:basedOn w:val="Normal"/>
    <w:next w:val="Normal"/>
    <w:autoRedefine/>
    <w:semiHidden/>
    <w:rsid w:val="00E22759"/>
    <w:pPr>
      <w:ind w:left="600"/>
    </w:pPr>
  </w:style>
  <w:style w:type="paragraph" w:styleId="TOC5">
    <w:name w:val="toc 5"/>
    <w:basedOn w:val="Normal"/>
    <w:next w:val="Normal"/>
    <w:autoRedefine/>
    <w:semiHidden/>
    <w:rsid w:val="00E22759"/>
    <w:pPr>
      <w:ind w:left="800"/>
    </w:pPr>
  </w:style>
  <w:style w:type="paragraph" w:styleId="TOC6">
    <w:name w:val="toc 6"/>
    <w:basedOn w:val="Normal"/>
    <w:next w:val="Normal"/>
    <w:autoRedefine/>
    <w:semiHidden/>
    <w:rsid w:val="00E22759"/>
    <w:pPr>
      <w:ind w:left="1000"/>
    </w:pPr>
  </w:style>
  <w:style w:type="paragraph" w:styleId="TOC7">
    <w:name w:val="toc 7"/>
    <w:basedOn w:val="Normal"/>
    <w:next w:val="Normal"/>
    <w:autoRedefine/>
    <w:semiHidden/>
    <w:rsid w:val="00E22759"/>
    <w:pPr>
      <w:ind w:left="1200"/>
    </w:pPr>
  </w:style>
  <w:style w:type="paragraph" w:styleId="TOC8">
    <w:name w:val="toc 8"/>
    <w:basedOn w:val="Normal"/>
    <w:next w:val="Normal"/>
    <w:autoRedefine/>
    <w:semiHidden/>
    <w:rsid w:val="00E22759"/>
    <w:pPr>
      <w:ind w:left="1400"/>
    </w:pPr>
  </w:style>
  <w:style w:type="paragraph" w:styleId="TOC9">
    <w:name w:val="toc 9"/>
    <w:basedOn w:val="Normal"/>
    <w:next w:val="Normal"/>
    <w:autoRedefine/>
    <w:semiHidden/>
    <w:rsid w:val="00E22759"/>
    <w:pPr>
      <w:ind w:left="1600"/>
    </w:pPr>
  </w:style>
  <w:style w:type="character" w:styleId="FollowedHyperlink">
    <w:name w:val="FollowedHyperlink"/>
    <w:rsid w:val="00E22759"/>
    <w:rPr>
      <w:color w:val="800080"/>
      <w:u w:val="single"/>
    </w:rPr>
  </w:style>
  <w:style w:type="paragraph" w:styleId="Title">
    <w:name w:val="Title"/>
    <w:basedOn w:val="Normal"/>
    <w:qFormat/>
    <w:rsid w:val="00E22759"/>
    <w:pPr>
      <w:spacing w:before="240" w:after="60"/>
      <w:jc w:val="center"/>
      <w:outlineLvl w:val="0"/>
    </w:pPr>
    <w:rPr>
      <w:rFonts w:cs="Arial"/>
      <w:b/>
      <w:bCs/>
      <w:kern w:val="28"/>
      <w:sz w:val="32"/>
      <w:szCs w:val="32"/>
    </w:rPr>
  </w:style>
  <w:style w:type="paragraph" w:customStyle="1" w:styleId="Tablebullets">
    <w:name w:val="Table bullets"/>
    <w:basedOn w:val="Tabletext"/>
    <w:rsid w:val="00E22759"/>
    <w:pPr>
      <w:numPr>
        <w:numId w:val="35"/>
      </w:numPr>
    </w:pPr>
  </w:style>
  <w:style w:type="paragraph" w:customStyle="1" w:styleId="numbered">
    <w:name w:val="numbered"/>
    <w:basedOn w:val="Normal"/>
    <w:rsid w:val="00E22759"/>
    <w:pPr>
      <w:numPr>
        <w:numId w:val="38"/>
      </w:numPr>
    </w:pPr>
  </w:style>
  <w:style w:type="paragraph" w:customStyle="1" w:styleId="Heading3cont">
    <w:name w:val="Heading 3 cont"/>
    <w:basedOn w:val="Normal"/>
    <w:rsid w:val="00E22759"/>
    <w:pPr>
      <w:ind w:left="1440"/>
    </w:pPr>
  </w:style>
  <w:style w:type="paragraph" w:customStyle="1" w:styleId="Heading3bulleted">
    <w:name w:val="Heading 3 bulleted"/>
    <w:basedOn w:val="Bulleted"/>
    <w:rsid w:val="00E22759"/>
    <w:pPr>
      <w:numPr>
        <w:numId w:val="36"/>
      </w:numPr>
    </w:pPr>
  </w:style>
  <w:style w:type="paragraph" w:customStyle="1" w:styleId="lettered">
    <w:name w:val="lettered"/>
    <w:basedOn w:val="Normal"/>
    <w:rsid w:val="00E22759"/>
    <w:pPr>
      <w:numPr>
        <w:numId w:val="41"/>
      </w:numPr>
    </w:pPr>
  </w:style>
  <w:style w:type="paragraph" w:customStyle="1" w:styleId="PVBlockText">
    <w:name w:val="PV Block Text"/>
    <w:basedOn w:val="Normal"/>
    <w:rsid w:val="00E22759"/>
    <w:pPr>
      <w:widowControl/>
      <w:ind w:left="907"/>
    </w:pPr>
  </w:style>
  <w:style w:type="paragraph" w:customStyle="1" w:styleId="StylePVformuladefinitionBold">
    <w:name w:val="Style PV formula definition + Bold"/>
    <w:basedOn w:val="PVformuladefinition"/>
    <w:rsid w:val="00E22759"/>
    <w:rPr>
      <w:b/>
      <w:bCs/>
    </w:rPr>
  </w:style>
  <w:style w:type="paragraph" w:customStyle="1" w:styleId="StylePVformuladefinitionBold1">
    <w:name w:val="Style PV formula definition + Bold1"/>
    <w:basedOn w:val="PVformuladefinition"/>
    <w:rsid w:val="00E22759"/>
    <w:pPr>
      <w:tabs>
        <w:tab w:val="left" w:pos="1247"/>
      </w:tabs>
    </w:pPr>
    <w:rPr>
      <w:b/>
      <w:bCs/>
    </w:rPr>
  </w:style>
  <w:style w:type="character" w:customStyle="1" w:styleId="PVindentedChar">
    <w:name w:val="PV indented Char"/>
    <w:rsid w:val="00E22759"/>
    <w:rPr>
      <w:rFonts w:ascii="Arial" w:hAnsi="Arial"/>
      <w:color w:val="003366"/>
      <w:lang w:val="en-IE" w:eastAsia="en-US" w:bidi="ar-SA"/>
    </w:rPr>
  </w:style>
  <w:style w:type="paragraph" w:customStyle="1" w:styleId="Bulletedmodelform">
    <w:name w:val="Bulleted model form"/>
    <w:basedOn w:val="Modelformtext"/>
    <w:rsid w:val="00E22759"/>
    <w:pPr>
      <w:numPr>
        <w:numId w:val="39"/>
      </w:numPr>
      <w:contextualSpacing/>
    </w:pPr>
  </w:style>
  <w:style w:type="character" w:customStyle="1" w:styleId="FormtextChar">
    <w:name w:val="Form text Char"/>
    <w:rsid w:val="00E22759"/>
    <w:rPr>
      <w:rFonts w:ascii="Arial" w:hAnsi="Arial" w:cs="Arial"/>
      <w:color w:val="003366"/>
      <w:sz w:val="16"/>
      <w:szCs w:val="24"/>
      <w:lang w:val="en-GB" w:eastAsia="en-GB" w:bidi="ar-SA"/>
    </w:rPr>
  </w:style>
  <w:style w:type="character" w:customStyle="1" w:styleId="NumberedformtextChar">
    <w:name w:val="Numbered form text Char"/>
    <w:basedOn w:val="FormtextChar"/>
    <w:rsid w:val="00E22759"/>
    <w:rPr>
      <w:rFonts w:ascii="Arial" w:hAnsi="Arial" w:cs="Arial"/>
      <w:color w:val="003366"/>
      <w:sz w:val="16"/>
      <w:szCs w:val="24"/>
      <w:lang w:val="en-GB" w:eastAsia="en-GB" w:bidi="ar-SA"/>
    </w:rPr>
  </w:style>
  <w:style w:type="character" w:customStyle="1" w:styleId="NumberedformtextcontChar">
    <w:name w:val="Numbered form text cont Char"/>
    <w:basedOn w:val="NumberedformtextChar"/>
    <w:rsid w:val="00E22759"/>
    <w:rPr>
      <w:rFonts w:ascii="Arial" w:hAnsi="Arial" w:cs="Arial"/>
      <w:color w:val="003366"/>
      <w:sz w:val="16"/>
      <w:szCs w:val="24"/>
      <w:lang w:val="en-GB" w:eastAsia="en-GB" w:bidi="ar-SA"/>
    </w:rPr>
  </w:style>
  <w:style w:type="paragraph" w:customStyle="1" w:styleId="Style1CharCharCharChar">
    <w:name w:val="Style (1) Char Char Char Char"/>
    <w:basedOn w:val="Normal"/>
    <w:next w:val="Normal"/>
    <w:rsid w:val="00E22759"/>
    <w:pPr>
      <w:tabs>
        <w:tab w:val="num" w:pos="360"/>
      </w:tabs>
      <w:spacing w:after="0"/>
    </w:pPr>
    <w:rPr>
      <w:sz w:val="24"/>
      <w:szCs w:val="24"/>
    </w:rPr>
  </w:style>
  <w:style w:type="paragraph" w:customStyle="1" w:styleId="tablespacingtext">
    <w:name w:val="table spacing text"/>
    <w:basedOn w:val="Modelformtext"/>
    <w:rsid w:val="00E22759"/>
  </w:style>
  <w:style w:type="paragraph" w:customStyle="1" w:styleId="Modelformtextindented">
    <w:name w:val="Model form text indented"/>
    <w:basedOn w:val="Modelformtext"/>
    <w:rsid w:val="00E22759"/>
    <w:pPr>
      <w:ind w:left="397"/>
    </w:pPr>
  </w:style>
  <w:style w:type="paragraph" w:customStyle="1" w:styleId="StyleA">
    <w:name w:val="Style A."/>
    <w:basedOn w:val="Normal"/>
    <w:next w:val="Normal"/>
    <w:rsid w:val="00E22759"/>
    <w:pPr>
      <w:spacing w:after="0"/>
    </w:pPr>
  </w:style>
  <w:style w:type="paragraph" w:customStyle="1" w:styleId="capLettered">
    <w:name w:val="capLettered"/>
    <w:basedOn w:val="Modelformtext"/>
    <w:rsid w:val="00E22759"/>
    <w:pPr>
      <w:numPr>
        <w:numId w:val="40"/>
      </w:numPr>
    </w:pPr>
  </w:style>
  <w:style w:type="character" w:customStyle="1" w:styleId="ModelformtextChar">
    <w:name w:val="Model form text Char"/>
    <w:link w:val="Modelformtext"/>
    <w:rsid w:val="00E22759"/>
    <w:rPr>
      <w:rFonts w:ascii="Arial" w:hAnsi="Arial"/>
      <w:color w:val="003366"/>
      <w:lang w:val="en-IE" w:eastAsia="en-US" w:bidi="ar-SA"/>
    </w:rPr>
  </w:style>
  <w:style w:type="character" w:customStyle="1" w:styleId="Numberedformtext1CharChar">
    <w:name w:val="Numbered form text 1 Char Char"/>
    <w:basedOn w:val="ModelformtextChar"/>
    <w:link w:val="Numberedformtext1"/>
    <w:rsid w:val="00E22759"/>
    <w:rPr>
      <w:rFonts w:ascii="Arial" w:hAnsi="Arial"/>
      <w:color w:val="003366"/>
      <w:lang w:val="en-IE" w:eastAsia="en-US" w:bidi="ar-SA"/>
    </w:rPr>
  </w:style>
  <w:style w:type="character" w:customStyle="1" w:styleId="StyleNumberedformtext1BoldCharChar">
    <w:name w:val="Style Numbered form text 1 + Bold Char Char"/>
    <w:link w:val="StyleNumberedformtext1Bold"/>
    <w:rsid w:val="00E22759"/>
    <w:rPr>
      <w:rFonts w:ascii="Arial" w:hAnsi="Arial"/>
      <w:b/>
      <w:bCs/>
      <w:color w:val="003366"/>
      <w:lang w:val="en-IE" w:eastAsia="en-US" w:bidi="ar-SA"/>
    </w:rPr>
  </w:style>
  <w:style w:type="character" w:customStyle="1" w:styleId="StyleModelformtextBoldChar">
    <w:name w:val="Style Model form text + Bold Char"/>
    <w:link w:val="StyleModelformtextBold"/>
    <w:rsid w:val="00E22759"/>
    <w:rPr>
      <w:rFonts w:ascii="Arial" w:hAnsi="Arial"/>
      <w:b/>
      <w:bCs/>
      <w:color w:val="003366"/>
      <w:lang w:val="en-IE" w:eastAsia="en-US" w:bidi="ar-SA"/>
    </w:rPr>
  </w:style>
  <w:style w:type="character" w:customStyle="1" w:styleId="Heading4formChar">
    <w:name w:val="Heading 4 form Char"/>
    <w:link w:val="Heading4form"/>
    <w:rsid w:val="00E22759"/>
    <w:rPr>
      <w:rFonts w:ascii="Arial" w:eastAsia="Arial Unicode MS" w:hAnsi="Arial"/>
      <w:b/>
      <w:szCs w:val="24"/>
      <w:lang w:val="cy-GB" w:eastAsia="en-GB" w:bidi="ar-SA"/>
    </w:rPr>
  </w:style>
  <w:style w:type="character" w:customStyle="1" w:styleId="Heading3Char3">
    <w:name w:val="Heading 3 Char3"/>
    <w:aliases w:val="Heading 3 Char Char,Heading 3 Char Char Char Char,Heading 3 Char Char1 Char,Heading 3 Char1 Char1,Heading 3 Char1 Char Char,Heading 3 Char2 Char"/>
    <w:link w:val="Heading3"/>
    <w:rsid w:val="00E22759"/>
    <w:rPr>
      <w:rFonts w:ascii="Arial" w:hAnsi="Arial"/>
      <w:bCs/>
      <w:szCs w:val="26"/>
      <w:lang w:val="en-IE" w:eastAsia="en-US" w:bidi="ar-SA"/>
    </w:rPr>
  </w:style>
  <w:style w:type="character" w:customStyle="1" w:styleId="normalindentedChar">
    <w:name w:val="normal indented Char"/>
    <w:link w:val="normalindented"/>
    <w:rsid w:val="00E22759"/>
    <w:rPr>
      <w:rFonts w:eastAsia="Arial Unicode MS"/>
      <w:sz w:val="24"/>
      <w:szCs w:val="24"/>
      <w:lang w:val="en-US" w:eastAsia="ja-JP" w:bidi="ar-SA"/>
    </w:rPr>
  </w:style>
  <w:style w:type="table" w:styleId="TableGrid">
    <w:name w:val="Table Grid"/>
    <w:basedOn w:val="TableNormal"/>
    <w:rsid w:val="00E22759"/>
    <w:pPr>
      <w:widowControl w:val="0"/>
      <w:tabs>
        <w:tab w:val="left" w:pos="567"/>
      </w:tabs>
      <w:spacing w:after="12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E22759"/>
    <w:rPr>
      <w:color w:val="0000FF"/>
      <w:spacing w:val="0"/>
      <w:u w:val="double"/>
    </w:rPr>
  </w:style>
  <w:style w:type="character" w:customStyle="1" w:styleId="DeltaViewDeletion">
    <w:name w:val="DeltaView Deletion"/>
    <w:rsid w:val="00E22759"/>
    <w:rPr>
      <w:strike/>
      <w:color w:val="FF0000"/>
      <w:spacing w:val="0"/>
    </w:rPr>
  </w:style>
  <w:style w:type="character" w:customStyle="1" w:styleId="FootnoteTextChar">
    <w:name w:val="Footnote Text Char"/>
    <w:link w:val="FootnoteText"/>
    <w:rsid w:val="00E9181D"/>
    <w:rPr>
      <w:rFonts w:ascii="Arial" w:hAnsi="Arial"/>
      <w:i/>
      <w:sz w:val="16"/>
      <w:szCs w:val="16"/>
      <w:lang w:val="en-IE" w:eastAsia="en-US" w:bidi="ar-SA"/>
    </w:rPr>
  </w:style>
  <w:style w:type="paragraph" w:customStyle="1" w:styleId="StyleBulletText1After5pt">
    <w:name w:val="Style Bullet Text 1 + After:  5 pt"/>
    <w:basedOn w:val="BulletText1"/>
    <w:rsid w:val="005470FE"/>
    <w:pPr>
      <w:spacing w:after="100"/>
    </w:pPr>
    <w:rPr>
      <w:rFonts w:ascii="Arial" w:hAnsi="Arial"/>
      <w:szCs w:val="20"/>
    </w:rPr>
  </w:style>
  <w:style w:type="paragraph" w:customStyle="1" w:styleId="StyleBulletText1After3pt1">
    <w:name w:val="Style Bullet Text 1 + After:  3 pt1"/>
    <w:basedOn w:val="BulletText1"/>
    <w:rsid w:val="00A05494"/>
    <w:pPr>
      <w:spacing w:after="60"/>
    </w:pPr>
    <w:rPr>
      <w:rFonts w:ascii="Arial" w:hAnsi="Arial"/>
      <w:szCs w:val="20"/>
    </w:rPr>
  </w:style>
  <w:style w:type="numbering" w:styleId="1ai">
    <w:name w:val="Outline List 1"/>
    <w:basedOn w:val="NoList"/>
    <w:rsid w:val="00491819"/>
    <w:pPr>
      <w:numPr>
        <w:numId w:val="46"/>
      </w:numPr>
    </w:pPr>
  </w:style>
  <w:style w:type="numbering" w:customStyle="1" w:styleId="Style1">
    <w:name w:val="Style1"/>
    <w:rsid w:val="00491819"/>
    <w:pPr>
      <w:numPr>
        <w:numId w:val="47"/>
      </w:numPr>
    </w:pPr>
  </w:style>
  <w:style w:type="paragraph" w:customStyle="1" w:styleId="TableHeaderText">
    <w:name w:val="Table Header Text"/>
    <w:basedOn w:val="Tabletext"/>
    <w:locked/>
    <w:rsid w:val="00DE46E9"/>
    <w:pPr>
      <w:widowControl/>
      <w:tabs>
        <w:tab w:val="clear" w:pos="567"/>
      </w:tabs>
      <w:spacing w:before="40" w:after="40"/>
      <w:ind w:left="57"/>
      <w:jc w:val="center"/>
    </w:pPr>
    <w:rPr>
      <w:rFonts w:ascii="Times New Roman" w:eastAsia="Times New Roman" w:hAnsi="Times New Roman"/>
      <w:b/>
      <w:sz w:val="22"/>
      <w:szCs w:val="22"/>
      <w:lang w:eastAsia="en-IE"/>
    </w:rPr>
  </w:style>
  <w:style w:type="character" w:customStyle="1" w:styleId="CommentTextChar">
    <w:name w:val="Comment Text Char"/>
    <w:link w:val="CommentText"/>
    <w:rsid w:val="00411792"/>
    <w:rPr>
      <w:rFonts w:ascii="Arial" w:hAnsi="Arial"/>
      <w:lang w:val="en-GB" w:eastAsia="en-GB"/>
    </w:rPr>
  </w:style>
  <w:style w:type="paragraph" w:styleId="Revision">
    <w:name w:val="Revision"/>
    <w:hidden/>
    <w:uiPriority w:val="99"/>
    <w:semiHidden/>
    <w:rsid w:val="00D44310"/>
    <w:rPr>
      <w:rFonts w:ascii="Arial" w:hAnsi="Arial"/>
      <w:lang w:eastAsia="en-US"/>
    </w:rPr>
  </w:style>
  <w:style w:type="paragraph" w:styleId="ListParagraph">
    <w:name w:val="List Paragraph"/>
    <w:basedOn w:val="Normal"/>
    <w:uiPriority w:val="34"/>
    <w:qFormat/>
    <w:rsid w:val="00A15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6930">
      <w:bodyDiv w:val="1"/>
      <w:marLeft w:val="0"/>
      <w:marRight w:val="0"/>
      <w:marTop w:val="0"/>
      <w:marBottom w:val="0"/>
      <w:divBdr>
        <w:top w:val="none" w:sz="0" w:space="0" w:color="auto"/>
        <w:left w:val="none" w:sz="0" w:space="0" w:color="auto"/>
        <w:bottom w:val="none" w:sz="0" w:space="0" w:color="auto"/>
        <w:right w:val="none" w:sz="0" w:space="0" w:color="auto"/>
      </w:divBdr>
    </w:div>
    <w:div w:id="288125426">
      <w:bodyDiv w:val="1"/>
      <w:marLeft w:val="0"/>
      <w:marRight w:val="0"/>
      <w:marTop w:val="0"/>
      <w:marBottom w:val="0"/>
      <w:divBdr>
        <w:top w:val="none" w:sz="0" w:space="0" w:color="auto"/>
        <w:left w:val="none" w:sz="0" w:space="0" w:color="auto"/>
        <w:bottom w:val="none" w:sz="0" w:space="0" w:color="auto"/>
        <w:right w:val="none" w:sz="0" w:space="0" w:color="auto"/>
      </w:divBdr>
    </w:div>
    <w:div w:id="1435394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revenu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063E312CFC74C89C4965894AF0A5C" ma:contentTypeVersion="0" ma:contentTypeDescription="Create a new document." ma:contentTypeScope="" ma:versionID="5aa7daf1edd6061e9c79cfcc09974d8d">
  <xsd:schema xmlns:xsd="http://www.w3.org/2001/XMLSchema" xmlns:xs="http://www.w3.org/2001/XMLSchema" xmlns:p="http://schemas.microsoft.com/office/2006/metadata/properties" targetNamespace="http://schemas.microsoft.com/office/2006/metadata/properties" ma:root="true" ma:fieldsID="124fd2d4348e31d7b7bcc391e9da95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C5CB18-B2CE-4347-8221-4DE5BBA55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C90302-AC92-48FB-9D33-D2F56E1C45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056393-BD42-44F2-99B3-89347573FA91}">
  <ds:schemaRefs>
    <ds:schemaRef ds:uri="http://schemas.openxmlformats.org/officeDocument/2006/bibliography"/>
  </ds:schemaRefs>
</ds:datastoreItem>
</file>

<file path=customXml/itemProps4.xml><?xml version="1.0" encoding="utf-8"?>
<ds:datastoreItem xmlns:ds="http://schemas.openxmlformats.org/officeDocument/2006/customXml" ds:itemID="{3560C26E-DF66-44E5-9B02-0DCBAE11A8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2183</Words>
  <Characters>12446</Characters>
  <Application>Microsoft Office Word</Application>
  <DocSecurity>0</DocSecurity>
  <PresentationFormat/>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14600</CharactersWithSpaces>
  <SharedDoc>false</SharedDoc>
  <HLinks>
    <vt:vector size="6" baseType="variant">
      <vt:variant>
        <vt:i4>6422638</vt:i4>
      </vt:variant>
      <vt:variant>
        <vt:i4>0</vt:i4>
      </vt:variant>
      <vt:variant>
        <vt:i4>0</vt:i4>
      </vt:variant>
      <vt:variant>
        <vt:i4>5</vt:i4>
      </vt:variant>
      <vt:variant>
        <vt:lpwstr>http://www.revenue.ie/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2025-09-16T11:32:00Z</dcterms:created>
  <dcterms:modified xsi:type="dcterms:W3CDTF">2025-09-17T10:33:00Z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0x01010079F063E312CFC74C89C4965894AF0A5C</vt:lpwstr>
  </property>
</Properties>
</file>