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B9D7" w14:textId="77777777" w:rsidR="00726752" w:rsidRPr="00726752" w:rsidRDefault="00D370D4" w:rsidP="00726752">
      <w:pPr>
        <w:pStyle w:val="Heading1"/>
      </w:pPr>
      <w:bookmarkStart w:id="0" w:name="_Toc172455331"/>
      <w:bookmarkStart w:id="1" w:name="_Toc213576966"/>
      <w:bookmarkStart w:id="2" w:name="_Toc219198086"/>
      <w:r>
        <w:t>Performance Bond</w:t>
      </w:r>
      <w:bookmarkEnd w:id="0"/>
      <w:bookmarkEnd w:id="1"/>
      <w:bookmarkEnd w:id="2"/>
      <w:r w:rsidR="00BA708C">
        <w:rPr>
          <w:rStyle w:val="FootnoteReference"/>
        </w:rPr>
        <w:footnoteReference w:id="1"/>
      </w:r>
    </w:p>
    <w:p w14:paraId="5294B9D8" w14:textId="77777777" w:rsidR="00D370D4" w:rsidRDefault="00D370D4">
      <w:r>
        <w:t xml:space="preserve">Bond No. </w:t>
      </w:r>
      <w:r>
        <w:rPr>
          <w:rFonts w:ascii="Arial Unicode MS" w:hAnsi="Arial Unicode MS" w:cs="Arial Unicode MS"/>
          <w:bdr w:val="single" w:sz="12" w:space="0" w:color="99CCFF"/>
        </w:rPr>
        <w:fldChar w:fldCharType="begin">
          <w:ffData>
            <w:name w:val=""/>
            <w:enabled/>
            <w:calcOnExit w:val="0"/>
            <w:textInput>
              <w:default w:val="                                 "/>
            </w:textInput>
          </w:ffData>
        </w:fldChar>
      </w:r>
      <w:r>
        <w:rPr>
          <w:rFonts w:ascii="Arial Unicode MS" w:hAnsi="Arial Unicode MS" w:cs="Arial Unicode MS"/>
          <w:bdr w:val="single" w:sz="12" w:space="0" w:color="99CCFF"/>
        </w:rPr>
        <w:instrText xml:space="preserve"> FORMTEXT </w:instrText>
      </w:r>
      <w:r>
        <w:rPr>
          <w:rFonts w:ascii="Arial Unicode MS" w:hAnsi="Arial Unicode MS" w:cs="Arial Unicode MS"/>
          <w:bdr w:val="single" w:sz="12" w:space="0" w:color="99CCFF"/>
        </w:rPr>
      </w:r>
      <w:r>
        <w:rPr>
          <w:rFonts w:ascii="Arial Unicode MS" w:hAnsi="Arial Unicode MS" w:cs="Arial Unicode MS"/>
          <w:bdr w:val="single" w:sz="12" w:space="0" w:color="99CCFF"/>
        </w:rPr>
        <w:fldChar w:fldCharType="separate"/>
      </w:r>
      <w:bookmarkStart w:id="3" w:name="_GoBack"/>
      <w:r w:rsidR="004A395E">
        <w:rPr>
          <w:rFonts w:ascii="Arial Unicode MS" w:hAnsi="Arial Unicode MS" w:cs="Arial Unicode MS"/>
          <w:bdr w:val="single" w:sz="12" w:space="0" w:color="99CCFF"/>
        </w:rPr>
        <w:t xml:space="preserve">                                 </w:t>
      </w:r>
      <w:bookmarkEnd w:id="3"/>
      <w:r>
        <w:rPr>
          <w:rFonts w:ascii="Arial Unicode MS" w:hAnsi="Arial Unicode MS" w:cs="Arial Unicode MS"/>
          <w:bdr w:val="single" w:sz="12" w:space="0" w:color="99CCFF"/>
        </w:rPr>
        <w:fldChar w:fldCharType="end"/>
      </w:r>
      <w:r>
        <w:tab/>
      </w:r>
      <w:r>
        <w:tab/>
      </w:r>
      <w:r>
        <w:tab/>
      </w:r>
      <w:r>
        <w:tab/>
      </w:r>
      <w:r>
        <w:tab/>
        <w:t xml:space="preserve">         BOND AMOUNT: </w:t>
      </w:r>
      <w:bookmarkStart w:id="4" w:name="Text95"/>
      <w:r>
        <w:rPr>
          <w:rFonts w:ascii="Arial Unicode MS" w:hAnsi="Arial Unicode MS" w:cs="Arial Unicode MS"/>
          <w:bdr w:val="single" w:sz="12" w:space="0" w:color="99CCFF"/>
        </w:rPr>
        <w:fldChar w:fldCharType="begin">
          <w:ffData>
            <w:name w:val="Text95"/>
            <w:enabled/>
            <w:calcOnExit w:val="0"/>
            <w:textInput>
              <w:default w:val="€                                 "/>
            </w:textInput>
          </w:ffData>
        </w:fldChar>
      </w:r>
      <w:r>
        <w:rPr>
          <w:rFonts w:ascii="Arial Unicode MS" w:hAnsi="Arial Unicode MS" w:cs="Arial Unicode MS"/>
          <w:bdr w:val="single" w:sz="12" w:space="0" w:color="99CCFF"/>
        </w:rPr>
        <w:instrText xml:space="preserve"> FORMTEXT </w:instrText>
      </w:r>
      <w:r>
        <w:rPr>
          <w:rFonts w:ascii="Arial Unicode MS" w:hAnsi="Arial Unicode MS" w:cs="Arial Unicode MS"/>
          <w:bdr w:val="single" w:sz="12" w:space="0" w:color="99CCFF"/>
        </w:rPr>
      </w:r>
      <w:r>
        <w:rPr>
          <w:rFonts w:ascii="Arial Unicode MS" w:hAnsi="Arial Unicode MS" w:cs="Arial Unicode MS"/>
          <w:bdr w:val="single" w:sz="12" w:space="0" w:color="99CCFF"/>
        </w:rPr>
        <w:fldChar w:fldCharType="separate"/>
      </w:r>
      <w:r w:rsidR="004A395E">
        <w:rPr>
          <w:rFonts w:ascii="Arial Unicode MS" w:hAnsi="Arial Unicode MS" w:cs="Arial Unicode MS"/>
          <w:bdr w:val="single" w:sz="12" w:space="0" w:color="99CCFF"/>
        </w:rPr>
        <w:t xml:space="preserve">€                                 </w:t>
      </w:r>
      <w:r>
        <w:rPr>
          <w:rFonts w:ascii="Arial Unicode MS" w:hAnsi="Arial Unicode MS" w:cs="Arial Unicode MS"/>
          <w:bdr w:val="single" w:sz="12" w:space="0" w:color="99CCFF"/>
        </w:rPr>
        <w:fldChar w:fldCharType="end"/>
      </w:r>
      <w:bookmarkEnd w:id="4"/>
    </w:p>
    <w:p w14:paraId="5294B9D9" w14:textId="77777777" w:rsidR="00D370D4" w:rsidRDefault="00D370D4"/>
    <w:p w14:paraId="5294B9DA" w14:textId="77777777" w:rsidR="00D370D4" w:rsidRDefault="00D370D4">
      <w:r>
        <w:rPr>
          <w:b/>
        </w:rPr>
        <w:t>THIS BOND</w:t>
      </w:r>
      <w:r>
        <w:t xml:space="preserve"> is made on </w:t>
      </w:r>
      <w:r>
        <w:rPr>
          <w:rFonts w:ascii="Arial Unicode MS" w:hAnsi="Arial Unicode MS" w:cs="Arial Unicode MS"/>
          <w:i/>
          <w:bdr w:val="single" w:sz="12" w:space="0" w:color="99CCFF"/>
        </w:rPr>
        <w:fldChar w:fldCharType="begin">
          <w:ffData>
            <w:name w:val=""/>
            <w:enabled/>
            <w:calcOnExit w:val="0"/>
            <w:textInput>
              <w:default w:val="                                        "/>
            </w:textInput>
          </w:ffData>
        </w:fldChar>
      </w:r>
      <w:r>
        <w:rPr>
          <w:rFonts w:ascii="Arial Unicode MS" w:hAnsi="Arial Unicode MS" w:cs="Arial Unicode MS"/>
          <w:i/>
          <w:bdr w:val="single" w:sz="12" w:space="0" w:color="99CCFF"/>
        </w:rPr>
        <w:instrText xml:space="preserve"> FORMTEXT </w:instrText>
      </w:r>
      <w:r>
        <w:rPr>
          <w:rFonts w:ascii="Arial Unicode MS" w:hAnsi="Arial Unicode MS" w:cs="Arial Unicode MS"/>
          <w:i/>
          <w:bdr w:val="single" w:sz="12" w:space="0" w:color="99CCFF"/>
        </w:rPr>
      </w:r>
      <w:r>
        <w:rPr>
          <w:rFonts w:ascii="Arial Unicode MS" w:hAnsi="Arial Unicode MS" w:cs="Arial Unicode MS"/>
          <w:i/>
          <w:bdr w:val="single" w:sz="12" w:space="0" w:color="99CCFF"/>
        </w:rPr>
        <w:fldChar w:fldCharType="separate"/>
      </w:r>
      <w:r w:rsidR="004A395E">
        <w:rPr>
          <w:rFonts w:ascii="Arial Unicode MS" w:hAnsi="Arial Unicode MS" w:cs="Arial Unicode MS"/>
          <w:i/>
          <w:bdr w:val="single" w:sz="12" w:space="0" w:color="99CCFF"/>
        </w:rPr>
        <w:t xml:space="preserve">                                        </w:t>
      </w:r>
      <w:r>
        <w:rPr>
          <w:rFonts w:ascii="Arial Unicode MS" w:hAnsi="Arial Unicode MS" w:cs="Arial Unicode MS"/>
          <w:i/>
          <w:bdr w:val="single" w:sz="12" w:space="0" w:color="99CCFF"/>
        </w:rPr>
        <w:fldChar w:fldCharType="end"/>
      </w:r>
      <w:r>
        <w:t xml:space="preserve"> </w:t>
      </w:r>
      <w:r>
        <w:rPr>
          <w:b/>
        </w:rPr>
        <w:t>BETWEEN</w:t>
      </w:r>
    </w:p>
    <w:tbl>
      <w:tblPr>
        <w:tblW w:w="0" w:type="auto"/>
        <w:tblLook w:val="01E0" w:firstRow="1" w:lastRow="1" w:firstColumn="1" w:lastColumn="1" w:noHBand="0" w:noVBand="0"/>
      </w:tblPr>
      <w:tblGrid>
        <w:gridCol w:w="505"/>
        <w:gridCol w:w="2911"/>
        <w:gridCol w:w="6460"/>
      </w:tblGrid>
      <w:tr w:rsidR="00D370D4" w14:paraId="5294B9DE" w14:textId="77777777">
        <w:trPr>
          <w:trHeight w:val="567"/>
        </w:trPr>
        <w:tc>
          <w:tcPr>
            <w:tcW w:w="508" w:type="dxa"/>
          </w:tcPr>
          <w:p w14:paraId="5294B9DB" w14:textId="77777777" w:rsidR="00D370D4" w:rsidRDefault="00D370D4">
            <w:r>
              <w:t>1.</w:t>
            </w:r>
          </w:p>
        </w:tc>
        <w:tc>
          <w:tcPr>
            <w:tcW w:w="2964" w:type="dxa"/>
            <w:tcBorders>
              <w:right w:val="single" w:sz="12" w:space="0" w:color="99CCFF"/>
            </w:tcBorders>
          </w:tcPr>
          <w:p w14:paraId="5294B9DC" w14:textId="77777777" w:rsidR="00D370D4" w:rsidRDefault="00D370D4">
            <w:pPr>
              <w:jc w:val="right"/>
              <w:rPr>
                <w:i/>
              </w:rPr>
            </w:pPr>
            <w:r>
              <w:rPr>
                <w:i/>
              </w:rPr>
              <w:t xml:space="preserve">The </w:t>
            </w:r>
            <w:r w:rsidRPr="006B194C">
              <w:rPr>
                <w:b/>
                <w:i/>
              </w:rPr>
              <w:t>Contractor</w:t>
            </w:r>
          </w:p>
        </w:tc>
        <w:tc>
          <w:tcPr>
            <w:tcW w:w="6635" w:type="dxa"/>
            <w:tcBorders>
              <w:top w:val="single" w:sz="12" w:space="0" w:color="99CCFF"/>
              <w:left w:val="single" w:sz="12" w:space="0" w:color="99CCFF"/>
              <w:bottom w:val="single" w:sz="12" w:space="0" w:color="99CCFF"/>
              <w:right w:val="single" w:sz="12" w:space="0" w:color="99CCFF"/>
            </w:tcBorders>
          </w:tcPr>
          <w:p w14:paraId="5294B9DD"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r>
              <w:t xml:space="preserve"> </w:t>
            </w:r>
          </w:p>
        </w:tc>
      </w:tr>
      <w:tr w:rsidR="00D370D4" w14:paraId="5294B9E2" w14:textId="77777777">
        <w:trPr>
          <w:trHeight w:val="567"/>
        </w:trPr>
        <w:tc>
          <w:tcPr>
            <w:tcW w:w="508" w:type="dxa"/>
          </w:tcPr>
          <w:p w14:paraId="5294B9DF" w14:textId="77777777" w:rsidR="00D370D4" w:rsidRDefault="00D370D4">
            <w:pPr>
              <w:ind w:left="720"/>
            </w:pPr>
          </w:p>
        </w:tc>
        <w:tc>
          <w:tcPr>
            <w:tcW w:w="2964" w:type="dxa"/>
            <w:tcBorders>
              <w:right w:val="single" w:sz="12" w:space="0" w:color="99CCFF"/>
            </w:tcBorders>
          </w:tcPr>
          <w:p w14:paraId="5294B9E0" w14:textId="77777777" w:rsidR="00D370D4" w:rsidRDefault="00D370D4">
            <w:pPr>
              <w:jc w:val="right"/>
              <w:rPr>
                <w:i/>
              </w:rPr>
            </w:pPr>
            <w:r>
              <w:rPr>
                <w:i/>
              </w:rPr>
              <w:t>Registered office of Contractor</w:t>
            </w:r>
          </w:p>
        </w:tc>
        <w:tc>
          <w:tcPr>
            <w:tcW w:w="6635" w:type="dxa"/>
            <w:tcBorders>
              <w:top w:val="single" w:sz="12" w:space="0" w:color="99CCFF"/>
              <w:left w:val="single" w:sz="12" w:space="0" w:color="99CCFF"/>
              <w:bottom w:val="single" w:sz="12" w:space="0" w:color="99CCFF"/>
              <w:right w:val="single" w:sz="12" w:space="0" w:color="99CCFF"/>
            </w:tcBorders>
          </w:tcPr>
          <w:p w14:paraId="5294B9E1"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p>
        </w:tc>
      </w:tr>
      <w:tr w:rsidR="00D370D4" w14:paraId="5294B9E6" w14:textId="77777777">
        <w:trPr>
          <w:trHeight w:val="567"/>
        </w:trPr>
        <w:tc>
          <w:tcPr>
            <w:tcW w:w="508" w:type="dxa"/>
          </w:tcPr>
          <w:p w14:paraId="5294B9E3" w14:textId="77777777" w:rsidR="00D370D4" w:rsidRDefault="00D370D4">
            <w:r>
              <w:t>2.</w:t>
            </w:r>
          </w:p>
        </w:tc>
        <w:tc>
          <w:tcPr>
            <w:tcW w:w="2964" w:type="dxa"/>
            <w:tcBorders>
              <w:right w:val="single" w:sz="12" w:space="0" w:color="99CCFF"/>
            </w:tcBorders>
          </w:tcPr>
          <w:p w14:paraId="5294B9E4" w14:textId="77777777" w:rsidR="00D370D4" w:rsidRDefault="00D370D4">
            <w:pPr>
              <w:jc w:val="right"/>
              <w:rPr>
                <w:i/>
              </w:rPr>
            </w:pPr>
            <w:r>
              <w:rPr>
                <w:i/>
              </w:rPr>
              <w:t xml:space="preserve">The </w:t>
            </w:r>
            <w:r w:rsidRPr="006B194C">
              <w:rPr>
                <w:b/>
                <w:i/>
              </w:rPr>
              <w:t>Surety</w:t>
            </w:r>
          </w:p>
        </w:tc>
        <w:tc>
          <w:tcPr>
            <w:tcW w:w="6635" w:type="dxa"/>
            <w:tcBorders>
              <w:top w:val="single" w:sz="12" w:space="0" w:color="99CCFF"/>
              <w:left w:val="single" w:sz="12" w:space="0" w:color="99CCFF"/>
              <w:bottom w:val="single" w:sz="12" w:space="0" w:color="99CCFF"/>
              <w:right w:val="single" w:sz="12" w:space="0" w:color="99CCFF"/>
            </w:tcBorders>
          </w:tcPr>
          <w:p w14:paraId="5294B9E5"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r>
              <w:t xml:space="preserve"> </w:t>
            </w:r>
          </w:p>
        </w:tc>
      </w:tr>
      <w:tr w:rsidR="00D370D4" w14:paraId="5294B9EA" w14:textId="77777777">
        <w:trPr>
          <w:trHeight w:val="567"/>
        </w:trPr>
        <w:tc>
          <w:tcPr>
            <w:tcW w:w="508" w:type="dxa"/>
          </w:tcPr>
          <w:p w14:paraId="5294B9E7" w14:textId="77777777" w:rsidR="00D370D4" w:rsidRDefault="00D370D4">
            <w:pPr>
              <w:ind w:left="720"/>
            </w:pPr>
          </w:p>
        </w:tc>
        <w:tc>
          <w:tcPr>
            <w:tcW w:w="2964" w:type="dxa"/>
            <w:tcBorders>
              <w:right w:val="single" w:sz="12" w:space="0" w:color="99CCFF"/>
            </w:tcBorders>
          </w:tcPr>
          <w:p w14:paraId="5294B9E8" w14:textId="77777777" w:rsidR="00D370D4" w:rsidRDefault="00D370D4">
            <w:pPr>
              <w:jc w:val="right"/>
              <w:rPr>
                <w:i/>
              </w:rPr>
            </w:pPr>
            <w:r>
              <w:rPr>
                <w:i/>
              </w:rPr>
              <w:t>Registered office of Surety</w:t>
            </w:r>
          </w:p>
        </w:tc>
        <w:tc>
          <w:tcPr>
            <w:tcW w:w="6635" w:type="dxa"/>
            <w:tcBorders>
              <w:top w:val="single" w:sz="12" w:space="0" w:color="99CCFF"/>
              <w:left w:val="single" w:sz="12" w:space="0" w:color="99CCFF"/>
              <w:bottom w:val="single" w:sz="12" w:space="0" w:color="99CCFF"/>
              <w:right w:val="single" w:sz="12" w:space="0" w:color="99CCFF"/>
            </w:tcBorders>
          </w:tcPr>
          <w:p w14:paraId="5294B9E9"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p>
        </w:tc>
      </w:tr>
    </w:tbl>
    <w:p w14:paraId="5294B9EB" w14:textId="77777777" w:rsidR="00D370D4" w:rsidRDefault="00D370D4">
      <w:r>
        <w:t>and</w:t>
      </w:r>
    </w:p>
    <w:tbl>
      <w:tblPr>
        <w:tblW w:w="0" w:type="auto"/>
        <w:tblLook w:val="01E0" w:firstRow="1" w:lastRow="1" w:firstColumn="1" w:lastColumn="1" w:noHBand="0" w:noVBand="0"/>
      </w:tblPr>
      <w:tblGrid>
        <w:gridCol w:w="504"/>
        <w:gridCol w:w="2909"/>
        <w:gridCol w:w="6463"/>
      </w:tblGrid>
      <w:tr w:rsidR="00D370D4" w14:paraId="5294B9EF" w14:textId="77777777">
        <w:trPr>
          <w:trHeight w:val="567"/>
        </w:trPr>
        <w:tc>
          <w:tcPr>
            <w:tcW w:w="508" w:type="dxa"/>
          </w:tcPr>
          <w:p w14:paraId="5294B9EC" w14:textId="77777777" w:rsidR="00D370D4" w:rsidRDefault="00D370D4">
            <w:r>
              <w:t>3.</w:t>
            </w:r>
          </w:p>
        </w:tc>
        <w:tc>
          <w:tcPr>
            <w:tcW w:w="2964" w:type="dxa"/>
            <w:tcBorders>
              <w:right w:val="single" w:sz="12" w:space="0" w:color="99CCFF"/>
            </w:tcBorders>
          </w:tcPr>
          <w:p w14:paraId="5294B9ED" w14:textId="77777777" w:rsidR="00D370D4" w:rsidRDefault="00D370D4">
            <w:pPr>
              <w:jc w:val="right"/>
              <w:rPr>
                <w:i/>
              </w:rPr>
            </w:pPr>
            <w:r>
              <w:rPr>
                <w:i/>
              </w:rPr>
              <w:t xml:space="preserve">The </w:t>
            </w:r>
            <w:r w:rsidRPr="006B194C">
              <w:rPr>
                <w:b/>
                <w:i/>
              </w:rPr>
              <w:t>Employer</w:t>
            </w:r>
          </w:p>
        </w:tc>
        <w:tc>
          <w:tcPr>
            <w:tcW w:w="6635" w:type="dxa"/>
            <w:tcBorders>
              <w:top w:val="single" w:sz="12" w:space="0" w:color="99CCFF"/>
              <w:left w:val="single" w:sz="12" w:space="0" w:color="99CCFF"/>
              <w:bottom w:val="single" w:sz="12" w:space="0" w:color="99CCFF"/>
              <w:right w:val="single" w:sz="12" w:space="0" w:color="99CCFF"/>
            </w:tcBorders>
          </w:tcPr>
          <w:p w14:paraId="5294B9EE"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r>
              <w:t xml:space="preserve"> </w:t>
            </w:r>
          </w:p>
        </w:tc>
      </w:tr>
      <w:tr w:rsidR="00D370D4" w14:paraId="5294B9F3" w14:textId="77777777">
        <w:trPr>
          <w:trHeight w:val="567"/>
        </w:trPr>
        <w:tc>
          <w:tcPr>
            <w:tcW w:w="508" w:type="dxa"/>
          </w:tcPr>
          <w:p w14:paraId="5294B9F0" w14:textId="77777777" w:rsidR="00D370D4" w:rsidRDefault="00D370D4">
            <w:pPr>
              <w:ind w:left="720"/>
            </w:pPr>
          </w:p>
        </w:tc>
        <w:tc>
          <w:tcPr>
            <w:tcW w:w="2964" w:type="dxa"/>
            <w:tcBorders>
              <w:right w:val="single" w:sz="12" w:space="0" w:color="99CCFF"/>
            </w:tcBorders>
          </w:tcPr>
          <w:p w14:paraId="5294B9F1" w14:textId="77777777" w:rsidR="00D370D4" w:rsidRDefault="00D370D4">
            <w:pPr>
              <w:jc w:val="right"/>
              <w:rPr>
                <w:i/>
              </w:rPr>
            </w:pPr>
            <w:r>
              <w:rPr>
                <w:i/>
              </w:rPr>
              <w:t>Principal office of Employer</w:t>
            </w:r>
          </w:p>
        </w:tc>
        <w:tc>
          <w:tcPr>
            <w:tcW w:w="6635" w:type="dxa"/>
            <w:tcBorders>
              <w:top w:val="single" w:sz="12" w:space="0" w:color="99CCFF"/>
              <w:left w:val="single" w:sz="12" w:space="0" w:color="99CCFF"/>
              <w:bottom w:val="single" w:sz="12" w:space="0" w:color="99CCFF"/>
              <w:right w:val="single" w:sz="12" w:space="0" w:color="99CCFF"/>
            </w:tcBorders>
          </w:tcPr>
          <w:p w14:paraId="5294B9F2"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p>
        </w:tc>
      </w:tr>
    </w:tbl>
    <w:p w14:paraId="5294B9F4" w14:textId="77777777" w:rsidR="00D370D4" w:rsidRDefault="00D370D4"/>
    <w:p w14:paraId="5294B9F5" w14:textId="77777777" w:rsidR="00D370D4" w:rsidRDefault="00D370D4">
      <w:pPr>
        <w:pStyle w:val="Heading2"/>
      </w:pPr>
      <w:r>
        <w:t>BACKGROUND</w:t>
      </w:r>
    </w:p>
    <w:p w14:paraId="5294B9F6" w14:textId="77777777" w:rsidR="00D370D4" w:rsidRDefault="00D370D4">
      <w:bookmarkStart w:id="5" w:name="_Toc95645854"/>
      <w:bookmarkStart w:id="6" w:name="_Toc95647145"/>
      <w:bookmarkStart w:id="7" w:name="_Toc95710480"/>
      <w:bookmarkStart w:id="8" w:name="_Toc95716161"/>
      <w:bookmarkStart w:id="9" w:name="_Toc96154828"/>
      <w:bookmarkStart w:id="10" w:name="_Toc96227124"/>
      <w:bookmarkStart w:id="11" w:name="_Toc96836409"/>
      <w:bookmarkStart w:id="12" w:name="_Toc96842862"/>
      <w:bookmarkStart w:id="13" w:name="_Toc96845385"/>
      <w:bookmarkStart w:id="14" w:name="_Toc97003098"/>
      <w:bookmarkStart w:id="15" w:name="_Toc97010111"/>
      <w:bookmarkStart w:id="16" w:name="_Toc98580681"/>
      <w:r>
        <w:t>A.</w:t>
      </w:r>
      <w:r>
        <w:tab/>
      </w:r>
      <w:r>
        <w:rPr>
          <w:rFonts w:cs="Arial"/>
          <w:color w:val="000000"/>
        </w:rPr>
        <w:t xml:space="preserve">The Employer and the Contractor have or will enter into a contract for </w:t>
      </w:r>
    </w:p>
    <w:tbl>
      <w:tblPr>
        <w:tblW w:w="0" w:type="auto"/>
        <w:tblLook w:val="01E0" w:firstRow="1" w:lastRow="1" w:firstColumn="1" w:lastColumn="1" w:noHBand="0" w:noVBand="0"/>
      </w:tblPr>
      <w:tblGrid>
        <w:gridCol w:w="500"/>
        <w:gridCol w:w="2967"/>
        <w:gridCol w:w="6409"/>
      </w:tblGrid>
      <w:tr w:rsidR="00D370D4" w14:paraId="5294B9FA" w14:textId="77777777">
        <w:trPr>
          <w:trHeight w:val="567"/>
        </w:trPr>
        <w:tc>
          <w:tcPr>
            <w:tcW w:w="508" w:type="dxa"/>
          </w:tcPr>
          <w:p w14:paraId="5294B9F7" w14:textId="77777777" w:rsidR="00D370D4" w:rsidRDefault="00D370D4">
            <w:pPr>
              <w:ind w:left="720"/>
            </w:pPr>
          </w:p>
        </w:tc>
        <w:tc>
          <w:tcPr>
            <w:tcW w:w="3020" w:type="dxa"/>
            <w:tcBorders>
              <w:right w:val="single" w:sz="12" w:space="0" w:color="99CCFF"/>
            </w:tcBorders>
          </w:tcPr>
          <w:p w14:paraId="5294B9F8" w14:textId="77777777" w:rsidR="00D370D4" w:rsidRDefault="00D370D4">
            <w:pPr>
              <w:jc w:val="right"/>
              <w:rPr>
                <w:i/>
              </w:rPr>
            </w:pPr>
            <w:r>
              <w:rPr>
                <w:i/>
              </w:rPr>
              <w:t>Description of Works</w:t>
            </w:r>
          </w:p>
        </w:tc>
        <w:tc>
          <w:tcPr>
            <w:tcW w:w="6579" w:type="dxa"/>
            <w:tcBorders>
              <w:top w:val="single" w:sz="12" w:space="0" w:color="99CCFF"/>
              <w:left w:val="single" w:sz="12" w:space="0" w:color="99CCFF"/>
              <w:bottom w:val="single" w:sz="12" w:space="0" w:color="99CCFF"/>
              <w:right w:val="single" w:sz="12" w:space="0" w:color="99CCFF"/>
            </w:tcBorders>
          </w:tcPr>
          <w:p w14:paraId="5294B9F9" w14:textId="77777777" w:rsidR="00D370D4" w:rsidRDefault="00D370D4">
            <w:r>
              <w:fldChar w:fldCharType="begin">
                <w:ffData>
                  <w:name w:val="Text92"/>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p>
        </w:tc>
      </w:tr>
    </w:tbl>
    <w:p w14:paraId="5294B9FB" w14:textId="77777777" w:rsidR="00D370D4" w:rsidRDefault="00D370D4">
      <w:r>
        <w:rPr>
          <w:rFonts w:cs="Arial"/>
          <w:color w:val="000000"/>
        </w:rPr>
        <w:lastRenderedPageBreak/>
        <w:tab/>
      </w:r>
      <w:r>
        <w:rPr>
          <w:rFonts w:cs="Arial"/>
          <w:color w:val="000000"/>
        </w:rPr>
        <w:tab/>
      </w:r>
      <w:r>
        <w:rPr>
          <w:rFonts w:cs="Arial"/>
          <w:color w:val="000000"/>
        </w:rPr>
        <w:tab/>
      </w:r>
      <w:r>
        <w:rPr>
          <w:rFonts w:cs="Arial"/>
          <w:color w:val="000000"/>
        </w:rPr>
        <w:tab/>
        <w:t xml:space="preserve">          </w:t>
      </w:r>
      <w:r>
        <w:rPr>
          <w:rFonts w:cs="Arial"/>
          <w:color w:val="000000"/>
        </w:rPr>
        <w:tab/>
        <w:t xml:space="preserve">           (the </w:t>
      </w:r>
      <w:r>
        <w:rPr>
          <w:rFonts w:cs="Arial"/>
          <w:b/>
          <w:color w:val="000000"/>
        </w:rPr>
        <w:t>Contract</w:t>
      </w:r>
      <w:r>
        <w:rPr>
          <w:rFonts w:cs="Arial"/>
          <w:color w:val="000000"/>
        </w:rPr>
        <w:t>).</w:t>
      </w:r>
    </w:p>
    <w:bookmarkEnd w:id="5"/>
    <w:bookmarkEnd w:id="6"/>
    <w:bookmarkEnd w:id="7"/>
    <w:bookmarkEnd w:id="8"/>
    <w:bookmarkEnd w:id="9"/>
    <w:bookmarkEnd w:id="10"/>
    <w:bookmarkEnd w:id="11"/>
    <w:bookmarkEnd w:id="12"/>
    <w:bookmarkEnd w:id="13"/>
    <w:bookmarkEnd w:id="14"/>
    <w:bookmarkEnd w:id="15"/>
    <w:bookmarkEnd w:id="16"/>
    <w:p w14:paraId="5294B9FC" w14:textId="77777777" w:rsidR="00D370D4" w:rsidRDefault="00D370D4">
      <w:r>
        <w:t>B.</w:t>
      </w:r>
      <w:r>
        <w:tab/>
        <w:t>The Contractor has agreed to furnish a performance bond to the Employer.</w:t>
      </w:r>
    </w:p>
    <w:p w14:paraId="5294B9FD" w14:textId="77777777" w:rsidR="00D370D4" w:rsidRDefault="00D370D4">
      <w:r>
        <w:t>C.</w:t>
      </w:r>
      <w:r>
        <w:tab/>
        <w:t>Terms defined in the Contract have the same meaning in this Bond.</w:t>
      </w:r>
    </w:p>
    <w:p w14:paraId="5294B9FE" w14:textId="77777777" w:rsidR="00D370D4" w:rsidRDefault="00D370D4">
      <w:pPr>
        <w:pStyle w:val="Heading2"/>
      </w:pPr>
      <w:r>
        <w:t>IT IS AGREED AS FOLLOWS:</w:t>
      </w:r>
    </w:p>
    <w:p w14:paraId="5294B9FF" w14:textId="77777777" w:rsidR="00D370D4" w:rsidRDefault="00D370D4">
      <w:pPr>
        <w:pStyle w:val="normalnumbered"/>
      </w:pPr>
      <w:bookmarkStart w:id="17" w:name="_Toc98580684"/>
      <w:bookmarkStart w:id="18" w:name="_Toc95645859"/>
      <w:bookmarkStart w:id="19" w:name="_Toc95647150"/>
      <w:bookmarkStart w:id="20" w:name="_Toc95710485"/>
      <w:bookmarkStart w:id="21" w:name="_Toc95716166"/>
      <w:bookmarkStart w:id="22" w:name="_Toc96154833"/>
      <w:bookmarkStart w:id="23" w:name="_Toc96227129"/>
      <w:bookmarkStart w:id="24" w:name="_Toc96836414"/>
      <w:bookmarkStart w:id="25" w:name="_Toc96842867"/>
      <w:bookmarkStart w:id="26" w:name="_Toc96845390"/>
      <w:bookmarkStart w:id="27" w:name="_Toc97003103"/>
      <w:bookmarkStart w:id="28" w:name="_Toc97010116"/>
      <w:r>
        <w:t>If the Contractor's obligation to complete the Works is terminated under clause 12.1 of the Conditions the Surety will, subject to this Bond, pay the Employer any amount for which the Contrac</w:t>
      </w:r>
      <w:r w:rsidR="004635BF">
        <w:t>tor is liable under clause 12.2</w:t>
      </w:r>
      <w:r>
        <w:t xml:space="preserve"> of the Conditions.</w:t>
      </w:r>
      <w:bookmarkEnd w:id="17"/>
    </w:p>
    <w:p w14:paraId="5294BA00" w14:textId="77777777" w:rsidR="00D370D4" w:rsidRDefault="00D370D4">
      <w:pPr>
        <w:pStyle w:val="normalnumbered"/>
      </w:pPr>
      <w:bookmarkStart w:id="29" w:name="_Toc95645863"/>
      <w:bookmarkStart w:id="30" w:name="_Toc95647154"/>
      <w:bookmarkStart w:id="31" w:name="_Toc95710489"/>
      <w:bookmarkStart w:id="32" w:name="_Toc95716170"/>
      <w:bookmarkStart w:id="33" w:name="_Toc96154837"/>
      <w:bookmarkStart w:id="34" w:name="_Toc96227133"/>
      <w:bookmarkStart w:id="35" w:name="_Toc96836418"/>
      <w:bookmarkStart w:id="36" w:name="_Toc96842871"/>
      <w:bookmarkStart w:id="37" w:name="_Toc96845394"/>
      <w:bookmarkStart w:id="38" w:name="_Toc97003107"/>
      <w:bookmarkStart w:id="39" w:name="_Toc97010120"/>
      <w:bookmarkStart w:id="40" w:name="_Toc98580685"/>
      <w:bookmarkEnd w:id="18"/>
      <w:bookmarkEnd w:id="19"/>
      <w:bookmarkEnd w:id="20"/>
      <w:bookmarkEnd w:id="21"/>
      <w:bookmarkEnd w:id="22"/>
      <w:bookmarkEnd w:id="23"/>
      <w:bookmarkEnd w:id="24"/>
      <w:bookmarkEnd w:id="25"/>
      <w:bookmarkEnd w:id="26"/>
      <w:bookmarkEnd w:id="27"/>
      <w:bookmarkEnd w:id="28"/>
      <w:r>
        <w:t>If the Contractor breaches the Contract the Surety will, subject to this Bond, pay the Employer any amount for which the Contractor is liable to the Employer as damages for breach of the Contract, as established under the Contract, taking into account all sums due to the Contractor under the Contract.</w:t>
      </w:r>
    </w:p>
    <w:p w14:paraId="5294BA01" w14:textId="77777777" w:rsidR="00D370D4" w:rsidRDefault="00D370D4">
      <w:pPr>
        <w:pStyle w:val="normalnumbered"/>
      </w:pPr>
      <w:r>
        <w:t xml:space="preserve">The liability of the Surety under this Bond will not exceed </w:t>
      </w:r>
      <w:r>
        <w:rPr>
          <w:rFonts w:ascii="Arial Unicode MS" w:hAnsi="Arial Unicode MS" w:cs="Arial Unicode MS"/>
          <w:bdr w:val="single" w:sz="12" w:space="0" w:color="99CCFF"/>
        </w:rPr>
        <w:t>€</w:t>
      </w:r>
      <w:bookmarkStart w:id="41" w:name="Text113"/>
      <w:r>
        <w:rPr>
          <w:rFonts w:ascii="Arial Unicode MS" w:hAnsi="Arial Unicode MS" w:cs="Arial Unicode MS"/>
          <w:bdr w:val="single" w:sz="12" w:space="0" w:color="99CCFF"/>
        </w:rPr>
        <w:fldChar w:fldCharType="begin">
          <w:ffData>
            <w:name w:val="Text113"/>
            <w:enabled/>
            <w:calcOnExit w:val="0"/>
            <w:textInput>
              <w:default w:val="                              "/>
            </w:textInput>
          </w:ffData>
        </w:fldChar>
      </w:r>
      <w:r>
        <w:rPr>
          <w:rFonts w:ascii="Arial Unicode MS" w:hAnsi="Arial Unicode MS" w:cs="Arial Unicode MS"/>
          <w:bdr w:val="single" w:sz="12" w:space="0" w:color="99CCFF"/>
        </w:rPr>
        <w:instrText xml:space="preserve"> FORMTEXT </w:instrText>
      </w:r>
      <w:r>
        <w:rPr>
          <w:rFonts w:ascii="Arial Unicode MS" w:hAnsi="Arial Unicode MS" w:cs="Arial Unicode MS"/>
          <w:bdr w:val="single" w:sz="12" w:space="0" w:color="99CCFF"/>
        </w:rPr>
      </w:r>
      <w:r>
        <w:rPr>
          <w:rFonts w:ascii="Arial Unicode MS" w:hAnsi="Arial Unicode MS" w:cs="Arial Unicode MS"/>
          <w:bdr w:val="single" w:sz="12" w:space="0" w:color="99CCFF"/>
        </w:rPr>
        <w:fldChar w:fldCharType="separate"/>
      </w:r>
      <w:r w:rsidR="004A395E">
        <w:rPr>
          <w:rFonts w:ascii="Arial Unicode MS" w:hAnsi="Arial Unicode MS" w:cs="Arial Unicode MS"/>
          <w:bdr w:val="single" w:sz="12" w:space="0" w:color="99CCFF"/>
        </w:rPr>
        <w:t xml:space="preserve">                              </w:t>
      </w:r>
      <w:r>
        <w:rPr>
          <w:rFonts w:ascii="Arial Unicode MS" w:hAnsi="Arial Unicode MS" w:cs="Arial Unicode MS"/>
          <w:bdr w:val="single" w:sz="12" w:space="0" w:color="99CCFF"/>
        </w:rPr>
        <w:fldChar w:fldCharType="end"/>
      </w:r>
      <w:bookmarkEnd w:id="41"/>
      <w:r>
        <w:t>. This amount will be reduced by half on issue of the Certificate of Substantial Completion of the Works under the Contract.</w:t>
      </w:r>
      <w:bookmarkEnd w:id="29"/>
      <w:bookmarkEnd w:id="30"/>
      <w:bookmarkEnd w:id="31"/>
      <w:bookmarkEnd w:id="32"/>
      <w:bookmarkEnd w:id="33"/>
      <w:bookmarkEnd w:id="34"/>
      <w:bookmarkEnd w:id="35"/>
      <w:bookmarkEnd w:id="36"/>
      <w:bookmarkEnd w:id="37"/>
      <w:bookmarkEnd w:id="38"/>
      <w:bookmarkEnd w:id="39"/>
      <w:bookmarkEnd w:id="40"/>
    </w:p>
    <w:p w14:paraId="5294BA02" w14:textId="77777777" w:rsidR="00D370D4" w:rsidRDefault="00D370D4">
      <w:pPr>
        <w:pStyle w:val="normalnumbered"/>
      </w:pPr>
      <w:bookmarkStart w:id="42" w:name="_Toc95645864"/>
      <w:bookmarkStart w:id="43" w:name="_Toc95647155"/>
      <w:bookmarkStart w:id="44" w:name="_Toc95710490"/>
      <w:bookmarkStart w:id="45" w:name="_Toc95716171"/>
      <w:bookmarkStart w:id="46" w:name="_Toc96154838"/>
      <w:bookmarkStart w:id="47" w:name="_Toc96227134"/>
      <w:bookmarkStart w:id="48" w:name="_Toc96836419"/>
      <w:bookmarkStart w:id="49" w:name="_Toc96842872"/>
      <w:bookmarkStart w:id="50" w:name="_Toc96845395"/>
      <w:bookmarkStart w:id="51" w:name="_Toc97003108"/>
      <w:bookmarkStart w:id="52" w:name="_Toc97010121"/>
      <w:bookmarkStart w:id="53" w:name="_Toc98580686"/>
      <w:r>
        <w:t>No alteration in the Contract or in the extent or nature of the works to be done under it, and no allowance of time under the Contract, and no forbearance or forgiveness concerning the Contract by the Employer, will in any way release the Surety from liability under this Bond.</w:t>
      </w:r>
      <w:bookmarkEnd w:id="42"/>
      <w:bookmarkEnd w:id="43"/>
      <w:bookmarkEnd w:id="44"/>
      <w:bookmarkEnd w:id="45"/>
      <w:bookmarkEnd w:id="46"/>
      <w:bookmarkEnd w:id="47"/>
      <w:bookmarkEnd w:id="48"/>
      <w:bookmarkEnd w:id="49"/>
      <w:bookmarkEnd w:id="50"/>
      <w:bookmarkEnd w:id="51"/>
      <w:bookmarkEnd w:id="52"/>
      <w:bookmarkEnd w:id="53"/>
    </w:p>
    <w:p w14:paraId="5294BA03" w14:textId="77777777" w:rsidR="00D370D4" w:rsidRDefault="00D370D4" w:rsidP="00BA708C">
      <w:pPr>
        <w:pStyle w:val="normalnumbered"/>
      </w:pPr>
      <w:bookmarkStart w:id="54" w:name="_Toc95645865"/>
      <w:bookmarkStart w:id="55" w:name="_Toc95647156"/>
      <w:bookmarkStart w:id="56" w:name="_Toc95710491"/>
      <w:bookmarkStart w:id="57" w:name="_Toc95716172"/>
      <w:bookmarkStart w:id="58" w:name="_Toc96154839"/>
      <w:bookmarkStart w:id="59" w:name="_Toc96227135"/>
      <w:bookmarkStart w:id="60" w:name="_Toc96836420"/>
      <w:bookmarkStart w:id="61" w:name="_Toc96842873"/>
      <w:bookmarkStart w:id="62" w:name="_Toc96845396"/>
      <w:bookmarkStart w:id="63" w:name="_Toc97003109"/>
      <w:bookmarkStart w:id="64" w:name="_Toc97010122"/>
      <w:bookmarkStart w:id="65" w:name="_Toc98580687"/>
      <w:r>
        <w:t xml:space="preserve">The Surety will be released from its liability under this Bond </w:t>
      </w:r>
      <w:bookmarkStart w:id="66" w:name="Text114"/>
      <w:r>
        <w:rPr>
          <w:bdr w:val="single" w:sz="12" w:space="0" w:color="99CCFF"/>
        </w:rPr>
        <w:fldChar w:fldCharType="begin">
          <w:ffData>
            <w:name w:val="Text114"/>
            <w:enabled/>
            <w:calcOnExit w:val="0"/>
            <w:textInput>
              <w:default w:val="450"/>
            </w:textInput>
          </w:ffData>
        </w:fldChar>
      </w:r>
      <w:r>
        <w:rPr>
          <w:bdr w:val="single" w:sz="12" w:space="0" w:color="99CCFF"/>
        </w:rPr>
        <w:instrText xml:space="preserve"> FORMTEXT </w:instrText>
      </w:r>
      <w:r>
        <w:rPr>
          <w:bdr w:val="single" w:sz="12" w:space="0" w:color="99CCFF"/>
        </w:rPr>
      </w:r>
      <w:r>
        <w:rPr>
          <w:bdr w:val="single" w:sz="12" w:space="0" w:color="99CCFF"/>
        </w:rPr>
        <w:fldChar w:fldCharType="separate"/>
      </w:r>
      <w:r w:rsidR="004A395E">
        <w:rPr>
          <w:bdr w:val="single" w:sz="12" w:space="0" w:color="99CCFF"/>
        </w:rPr>
        <w:t>450</w:t>
      </w:r>
      <w:r>
        <w:rPr>
          <w:bdr w:val="single" w:sz="12" w:space="0" w:color="99CCFF"/>
        </w:rPr>
        <w:fldChar w:fldCharType="end"/>
      </w:r>
      <w:bookmarkEnd w:id="66"/>
      <w:r>
        <w:t xml:space="preserve"> days</w:t>
      </w:r>
      <w:r>
        <w:rPr>
          <w:rStyle w:val="FootnoteReference"/>
        </w:rPr>
        <w:footnoteReference w:id="2"/>
      </w:r>
      <w:r>
        <w:t xml:space="preserve"> after the certificate of Substantial Completion of the Works has been issued, except in relation to </w:t>
      </w:r>
      <w:r>
        <w:lastRenderedPageBreak/>
        <w:t>any breach by the Contractor or termination that has occurred before that date, written notice (including particulars of the breach or termination) of which has been given to the Surety earlier than 4 weeks after this expiry date.</w:t>
      </w:r>
      <w:bookmarkEnd w:id="54"/>
      <w:bookmarkEnd w:id="55"/>
      <w:bookmarkEnd w:id="56"/>
      <w:bookmarkEnd w:id="57"/>
      <w:bookmarkEnd w:id="58"/>
      <w:bookmarkEnd w:id="59"/>
      <w:bookmarkEnd w:id="60"/>
      <w:bookmarkEnd w:id="61"/>
      <w:bookmarkEnd w:id="62"/>
      <w:bookmarkEnd w:id="63"/>
      <w:bookmarkEnd w:id="64"/>
      <w:bookmarkEnd w:id="65"/>
    </w:p>
    <w:p w14:paraId="5294BA04" w14:textId="77777777" w:rsidR="00726752" w:rsidRPr="00726752" w:rsidRDefault="00D370D4" w:rsidP="00726752">
      <w:pPr>
        <w:pStyle w:val="normalnumbered"/>
      </w:pPr>
      <w:bookmarkStart w:id="67" w:name="_Toc95645866"/>
      <w:bookmarkStart w:id="68" w:name="_Toc95647157"/>
      <w:bookmarkStart w:id="69" w:name="_Toc95710492"/>
      <w:bookmarkStart w:id="70" w:name="_Toc95716173"/>
      <w:bookmarkStart w:id="71" w:name="_Toc96154840"/>
      <w:bookmarkStart w:id="72" w:name="_Toc96227136"/>
      <w:bookmarkStart w:id="73" w:name="_Toc96836421"/>
      <w:bookmarkStart w:id="74" w:name="_Toc96842874"/>
      <w:bookmarkStart w:id="75" w:name="_Toc96845397"/>
      <w:bookmarkStart w:id="76" w:name="_Toc97003110"/>
      <w:bookmarkStart w:id="77" w:name="_Toc97010123"/>
      <w:bookmarkStart w:id="78" w:name="_Toc98580688"/>
      <w:r>
        <w:t>The Contractor undertakes to the Surety to perform its obligations under the Contract. This undertaking does not limit any rights or remedies of the Employer or the Surety.</w:t>
      </w:r>
    </w:p>
    <w:p w14:paraId="5294BA05" w14:textId="77777777" w:rsidR="00D370D4" w:rsidRDefault="00D370D4">
      <w:pPr>
        <w:pStyle w:val="normalnumbered"/>
      </w:pPr>
      <w:r>
        <w:rPr>
          <w:rFonts w:cs="Arial"/>
        </w:rPr>
        <w:t>The Employer may, but is not required to, provide to the Surety a copy of any notice that the Employer gives to or receives from the Contractor under clause 12 of the Conditions.</w:t>
      </w:r>
    </w:p>
    <w:bookmarkEnd w:id="67"/>
    <w:bookmarkEnd w:id="68"/>
    <w:bookmarkEnd w:id="69"/>
    <w:bookmarkEnd w:id="70"/>
    <w:bookmarkEnd w:id="71"/>
    <w:bookmarkEnd w:id="72"/>
    <w:bookmarkEnd w:id="73"/>
    <w:bookmarkEnd w:id="74"/>
    <w:bookmarkEnd w:id="75"/>
    <w:bookmarkEnd w:id="76"/>
    <w:bookmarkEnd w:id="77"/>
    <w:bookmarkEnd w:id="78"/>
    <w:p w14:paraId="5294BA06" w14:textId="77777777" w:rsidR="00D370D4" w:rsidRDefault="00D370D4">
      <w:pPr>
        <w:pStyle w:val="normalnumbered"/>
      </w:pPr>
      <w:r>
        <w:t>The decision of a court or arbitrator in a dispute between the Employer and the Contractor will be binding on the Surety as to all matters concerning a breach of the Contract, termination under the Contract, and the Contractor’s liability.</w:t>
      </w:r>
    </w:p>
    <w:p w14:paraId="5294BA07" w14:textId="77777777" w:rsidR="00D370D4" w:rsidRDefault="00D370D4">
      <w:pPr>
        <w:pStyle w:val="normalnumbered"/>
      </w:pPr>
      <w:r>
        <w:t>If the Surety is called on to pay the Employer’s loss following a termination under clause 12.1 of the Conditions, the Surety may suggest a complet</w:t>
      </w:r>
      <w:bookmarkStart w:id="79" w:name="_Toc95645867"/>
      <w:bookmarkStart w:id="80" w:name="_Toc95647158"/>
      <w:bookmarkStart w:id="81" w:name="_Toc95710493"/>
      <w:bookmarkStart w:id="82" w:name="_Toc95716174"/>
      <w:bookmarkStart w:id="83" w:name="_Toc96154841"/>
      <w:bookmarkStart w:id="84" w:name="_Toc96227137"/>
      <w:bookmarkStart w:id="85" w:name="_Toc96836422"/>
      <w:bookmarkStart w:id="86" w:name="_Toc96842875"/>
      <w:bookmarkStart w:id="87" w:name="_Toc96845398"/>
      <w:bookmarkStart w:id="88" w:name="_Toc97003111"/>
      <w:bookmarkStart w:id="89" w:name="_Toc97010124"/>
      <w:bookmarkStart w:id="90" w:name="_Toc98580689"/>
      <w:r>
        <w:t>ion contractor to the Employer,</w:t>
      </w:r>
      <w:r>
        <w:rPr>
          <w:rFonts w:cs="Arial"/>
        </w:rPr>
        <w:t xml:space="preserve"> provided the proposed completion contractor is acceptable to the Employer.</w:t>
      </w:r>
    </w:p>
    <w:p w14:paraId="5294BA08" w14:textId="77777777" w:rsidR="00D370D4" w:rsidRDefault="00D370D4">
      <w:pPr>
        <w:pStyle w:val="normalnumbered"/>
      </w:pPr>
      <w:r>
        <w:t xml:space="preserve">The Surety will not be liable under this Bond for a breach or termination caused solely and directly by war, invasion, act of foreign enemies, hostilities (whether war is declared or not), </w:t>
      </w:r>
      <w:r w:rsidR="001F6834">
        <w:t xml:space="preserve">terrorism, </w:t>
      </w:r>
      <w:r>
        <w:t>civil war, rebellion, revolution, or military or usurped power.</w:t>
      </w:r>
    </w:p>
    <w:p w14:paraId="5294BA09" w14:textId="77777777" w:rsidR="00D370D4" w:rsidRDefault="00D370D4">
      <w:pPr>
        <w:pStyle w:val="normalnumbered"/>
      </w:pPr>
      <w:r>
        <w:t>The Employer may assign the benefit of this Bond, without the Surety’s or the Contractor’s consent, by giving written notice to the Surety.</w:t>
      </w:r>
      <w:bookmarkEnd w:id="79"/>
      <w:bookmarkEnd w:id="80"/>
      <w:bookmarkEnd w:id="81"/>
      <w:bookmarkEnd w:id="82"/>
      <w:bookmarkEnd w:id="83"/>
      <w:bookmarkEnd w:id="84"/>
      <w:bookmarkEnd w:id="85"/>
      <w:bookmarkEnd w:id="86"/>
      <w:bookmarkEnd w:id="87"/>
      <w:bookmarkEnd w:id="88"/>
      <w:bookmarkEnd w:id="89"/>
      <w:bookmarkEnd w:id="90"/>
    </w:p>
    <w:p w14:paraId="5294BA0A" w14:textId="77777777" w:rsidR="00D370D4" w:rsidRDefault="00D370D4">
      <w:pPr>
        <w:pStyle w:val="normalnumbered"/>
      </w:pPr>
      <w:bookmarkStart w:id="91" w:name="_Toc95645868"/>
      <w:bookmarkStart w:id="92" w:name="_Toc95647159"/>
      <w:bookmarkStart w:id="93" w:name="_Toc95710494"/>
      <w:bookmarkStart w:id="94" w:name="_Toc95716175"/>
      <w:bookmarkStart w:id="95" w:name="_Toc96154842"/>
      <w:bookmarkStart w:id="96" w:name="_Toc96227138"/>
      <w:bookmarkStart w:id="97" w:name="_Toc96836423"/>
      <w:bookmarkStart w:id="98" w:name="_Toc96842876"/>
      <w:bookmarkStart w:id="99" w:name="_Toc96845399"/>
      <w:bookmarkStart w:id="100" w:name="_Toc97003112"/>
      <w:bookmarkStart w:id="101" w:name="_Toc97010125"/>
      <w:bookmarkStart w:id="102" w:name="_Toc98580690"/>
      <w:r>
        <w:t>This Bond is governed by and construed according to Irish law and the parties submit to the jurisdiction of the Irish courts to determine all matters concerning it.</w:t>
      </w:r>
      <w:bookmarkEnd w:id="91"/>
      <w:bookmarkEnd w:id="92"/>
      <w:bookmarkEnd w:id="93"/>
      <w:bookmarkEnd w:id="94"/>
      <w:bookmarkEnd w:id="95"/>
      <w:bookmarkEnd w:id="96"/>
      <w:bookmarkEnd w:id="97"/>
      <w:bookmarkEnd w:id="98"/>
      <w:bookmarkEnd w:id="99"/>
      <w:bookmarkEnd w:id="100"/>
      <w:bookmarkEnd w:id="101"/>
      <w:bookmarkEnd w:id="102"/>
    </w:p>
    <w:p w14:paraId="5294BA0B" w14:textId="77777777" w:rsidR="00D370D4" w:rsidRDefault="00D370D4">
      <w:pPr>
        <w:pStyle w:val="normalnumbered"/>
      </w:pPr>
      <w:r>
        <w:lastRenderedPageBreak/>
        <w:t>The Surety appoints</w:t>
      </w:r>
    </w:p>
    <w:tbl>
      <w:tblPr>
        <w:tblW w:w="0" w:type="auto"/>
        <w:tblLook w:val="01E0" w:firstRow="1" w:lastRow="1" w:firstColumn="1" w:lastColumn="1" w:noHBand="0" w:noVBand="0"/>
      </w:tblPr>
      <w:tblGrid>
        <w:gridCol w:w="500"/>
        <w:gridCol w:w="2786"/>
        <w:gridCol w:w="6590"/>
      </w:tblGrid>
      <w:tr w:rsidR="00D370D4" w14:paraId="5294BA0F" w14:textId="77777777">
        <w:trPr>
          <w:trHeight w:val="567"/>
        </w:trPr>
        <w:tc>
          <w:tcPr>
            <w:tcW w:w="508" w:type="dxa"/>
          </w:tcPr>
          <w:p w14:paraId="5294BA0C" w14:textId="77777777" w:rsidR="00D370D4" w:rsidRDefault="00D370D4">
            <w:pPr>
              <w:ind w:left="720"/>
            </w:pPr>
          </w:p>
        </w:tc>
        <w:tc>
          <w:tcPr>
            <w:tcW w:w="2840" w:type="dxa"/>
            <w:tcBorders>
              <w:right w:val="single" w:sz="12" w:space="0" w:color="99CCFF"/>
            </w:tcBorders>
          </w:tcPr>
          <w:p w14:paraId="5294BA0D" w14:textId="77777777" w:rsidR="00D370D4" w:rsidRDefault="00D370D4">
            <w:pPr>
              <w:jc w:val="right"/>
              <w:rPr>
                <w:i/>
              </w:rPr>
            </w:pPr>
            <w:r>
              <w:rPr>
                <w:i/>
              </w:rPr>
              <w:t>Name of Agent</w:t>
            </w:r>
          </w:p>
        </w:tc>
        <w:tc>
          <w:tcPr>
            <w:tcW w:w="6759" w:type="dxa"/>
            <w:tcBorders>
              <w:top w:val="single" w:sz="12" w:space="0" w:color="99CCFF"/>
              <w:left w:val="single" w:sz="12" w:space="0" w:color="99CCFF"/>
              <w:bottom w:val="single" w:sz="12" w:space="0" w:color="99CCFF"/>
              <w:right w:val="single" w:sz="12" w:space="0" w:color="99CCFF"/>
            </w:tcBorders>
          </w:tcPr>
          <w:p w14:paraId="5294BA0E"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r>
              <w:t xml:space="preserve"> </w:t>
            </w:r>
          </w:p>
        </w:tc>
      </w:tr>
      <w:tr w:rsidR="00D370D4" w14:paraId="5294BA13" w14:textId="77777777">
        <w:trPr>
          <w:trHeight w:val="567"/>
        </w:trPr>
        <w:tc>
          <w:tcPr>
            <w:tcW w:w="508" w:type="dxa"/>
          </w:tcPr>
          <w:p w14:paraId="5294BA10" w14:textId="77777777" w:rsidR="00D370D4" w:rsidRDefault="00D370D4">
            <w:pPr>
              <w:ind w:left="720"/>
            </w:pPr>
          </w:p>
        </w:tc>
        <w:tc>
          <w:tcPr>
            <w:tcW w:w="2840" w:type="dxa"/>
            <w:tcBorders>
              <w:right w:val="single" w:sz="12" w:space="0" w:color="99CCFF"/>
            </w:tcBorders>
          </w:tcPr>
          <w:p w14:paraId="5294BA11" w14:textId="77777777" w:rsidR="00D370D4" w:rsidRDefault="00D370D4">
            <w:pPr>
              <w:jc w:val="right"/>
              <w:rPr>
                <w:i/>
              </w:rPr>
            </w:pPr>
            <w:r>
              <w:rPr>
                <w:i/>
              </w:rPr>
              <w:t>Address of Agent</w:t>
            </w:r>
          </w:p>
        </w:tc>
        <w:tc>
          <w:tcPr>
            <w:tcW w:w="6759" w:type="dxa"/>
            <w:tcBorders>
              <w:top w:val="single" w:sz="12" w:space="0" w:color="99CCFF"/>
              <w:left w:val="single" w:sz="12" w:space="0" w:color="99CCFF"/>
              <w:bottom w:val="single" w:sz="12" w:space="0" w:color="99CCFF"/>
              <w:right w:val="single" w:sz="12" w:space="0" w:color="99CCFF"/>
            </w:tcBorders>
          </w:tcPr>
          <w:p w14:paraId="5294BA12" w14:textId="77777777" w:rsidR="00D370D4" w:rsidRDefault="00D370D4">
            <w:r>
              <w:fldChar w:fldCharType="begin">
                <w:ffData>
                  <w:name w:val="Text95"/>
                  <w:enabled/>
                  <w:calcOnExit w:val="0"/>
                  <w:textInput/>
                </w:ffData>
              </w:fldChar>
            </w:r>
            <w:r>
              <w:instrText xml:space="preserve"> FORMTEXT </w:instrText>
            </w:r>
            <w:r>
              <w:fldChar w:fldCharType="separate"/>
            </w:r>
            <w:r w:rsidR="004A395E">
              <w:t> </w:t>
            </w:r>
            <w:r w:rsidR="004A395E">
              <w:t> </w:t>
            </w:r>
            <w:r w:rsidR="004A395E">
              <w:t> </w:t>
            </w:r>
            <w:r w:rsidR="004A395E">
              <w:t> </w:t>
            </w:r>
            <w:r w:rsidR="004A395E">
              <w:t> </w:t>
            </w:r>
            <w:r>
              <w:fldChar w:fldCharType="end"/>
            </w:r>
          </w:p>
        </w:tc>
      </w:tr>
    </w:tbl>
    <w:p w14:paraId="5294BA14" w14:textId="77777777" w:rsidR="00D370D4" w:rsidRDefault="00D370D4">
      <w:pPr>
        <w:ind w:left="567"/>
      </w:pPr>
      <w:r>
        <w:t>as its agent for service of legal proceedings. The Surety confirms that the named agent has been irrevocably appointed and the failure of the agent to notify the Surety of receipt of a document will not invalidate any proceedings or the service of the document.</w:t>
      </w:r>
      <w:r>
        <w:rPr>
          <w:rStyle w:val="FootnoteReference"/>
        </w:rPr>
        <w:footnoteReference w:id="3"/>
      </w:r>
    </w:p>
    <w:p w14:paraId="5294BA15" w14:textId="77777777" w:rsidR="00D370D4" w:rsidRDefault="00D370D4">
      <w:pPr>
        <w:pStyle w:val="normalnumbered"/>
      </w:pPr>
      <w:bookmarkStart w:id="103" w:name="_Toc95645869"/>
      <w:bookmarkStart w:id="104" w:name="_Toc95647160"/>
      <w:bookmarkStart w:id="105" w:name="_Toc95710495"/>
      <w:bookmarkStart w:id="106" w:name="_Toc95716176"/>
      <w:bookmarkStart w:id="107" w:name="_Toc96154843"/>
      <w:bookmarkStart w:id="108" w:name="_Toc96227139"/>
      <w:bookmarkStart w:id="109" w:name="_Toc96836424"/>
      <w:bookmarkStart w:id="110" w:name="_Toc96842877"/>
      <w:bookmarkStart w:id="111" w:name="_Toc96845400"/>
      <w:bookmarkStart w:id="112" w:name="_Toc97003113"/>
      <w:bookmarkStart w:id="113" w:name="_Toc97010126"/>
      <w:bookmarkStart w:id="114" w:name="_Toc98580691"/>
      <w:r>
        <w:t>Money payable by the Surety under this Bond will be paid in euro in Ireland.</w:t>
      </w:r>
      <w:bookmarkEnd w:id="103"/>
      <w:bookmarkEnd w:id="104"/>
      <w:bookmarkEnd w:id="105"/>
      <w:bookmarkEnd w:id="106"/>
      <w:bookmarkEnd w:id="107"/>
      <w:bookmarkEnd w:id="108"/>
      <w:bookmarkEnd w:id="109"/>
      <w:bookmarkEnd w:id="110"/>
      <w:bookmarkEnd w:id="111"/>
      <w:bookmarkEnd w:id="112"/>
      <w:bookmarkEnd w:id="113"/>
      <w:bookmarkEnd w:id="114"/>
    </w:p>
    <w:p w14:paraId="5294BA16" w14:textId="77777777" w:rsidR="00D370D4" w:rsidRDefault="00D370D4">
      <w:pPr>
        <w:pStyle w:val="normalnumbered"/>
        <w:numPr>
          <w:ilvl w:val="0"/>
          <w:numId w:val="0"/>
        </w:numPr>
        <w:ind w:left="567" w:hanging="567"/>
      </w:pPr>
    </w:p>
    <w:p w14:paraId="5294BA17" w14:textId="77777777" w:rsidR="00D370D4" w:rsidRDefault="00D370D4">
      <w:pPr>
        <w:pStyle w:val="normalnumbered"/>
        <w:numPr>
          <w:ilvl w:val="0"/>
          <w:numId w:val="0"/>
        </w:numPr>
        <w:ind w:left="567" w:hanging="567"/>
      </w:pPr>
    </w:p>
    <w:tbl>
      <w:tblPr>
        <w:tblW w:w="0" w:type="auto"/>
        <w:tblLook w:val="01E0" w:firstRow="1" w:lastRow="1" w:firstColumn="1" w:lastColumn="1" w:noHBand="0" w:noVBand="0"/>
      </w:tblPr>
      <w:tblGrid>
        <w:gridCol w:w="3298"/>
        <w:gridCol w:w="6593"/>
      </w:tblGrid>
      <w:tr w:rsidR="00D370D4" w14:paraId="5294BA19" w14:textId="77777777">
        <w:tc>
          <w:tcPr>
            <w:tcW w:w="10107" w:type="dxa"/>
            <w:gridSpan w:val="2"/>
          </w:tcPr>
          <w:p w14:paraId="5294BA18" w14:textId="77777777" w:rsidR="00D370D4" w:rsidRDefault="00D370D4">
            <w:r>
              <w:br w:type="page"/>
            </w:r>
            <w:r>
              <w:rPr>
                <w:b/>
              </w:rPr>
              <w:t>Given</w:t>
            </w:r>
            <w:r>
              <w:rPr>
                <w:rStyle w:val="FootnoteReference"/>
                <w:b/>
              </w:rPr>
              <w:footnoteReference w:id="4"/>
            </w:r>
            <w:r>
              <w:rPr>
                <w:b/>
              </w:rPr>
              <w:t xml:space="preserve"> under the Contractor’s common seal</w:t>
            </w:r>
          </w:p>
        </w:tc>
      </w:tr>
      <w:tr w:rsidR="00D370D4" w14:paraId="5294BA1E" w14:textId="77777777">
        <w:tc>
          <w:tcPr>
            <w:tcW w:w="3348" w:type="dxa"/>
            <w:tcBorders>
              <w:right w:val="single" w:sz="12" w:space="0" w:color="99CCFF"/>
            </w:tcBorders>
          </w:tcPr>
          <w:p w14:paraId="5294BA1A" w14:textId="77777777" w:rsidR="00D370D4" w:rsidRDefault="00D370D4">
            <w:pPr>
              <w:jc w:val="right"/>
              <w:rPr>
                <w:i/>
              </w:rPr>
            </w:pPr>
            <w:r>
              <w:rPr>
                <w:i/>
              </w:rPr>
              <w:t>Affix Contractor’s common seal</w:t>
            </w:r>
          </w:p>
        </w:tc>
        <w:tc>
          <w:tcPr>
            <w:tcW w:w="6759" w:type="dxa"/>
            <w:tcBorders>
              <w:top w:val="single" w:sz="12" w:space="0" w:color="99CCFF"/>
              <w:left w:val="single" w:sz="12" w:space="0" w:color="99CCFF"/>
              <w:bottom w:val="single" w:sz="12" w:space="0" w:color="99CCFF"/>
              <w:right w:val="single" w:sz="12" w:space="0" w:color="99CCFF"/>
            </w:tcBorders>
          </w:tcPr>
          <w:p w14:paraId="5294BA1B" w14:textId="77777777" w:rsidR="00D370D4" w:rsidRDefault="00D370D4"/>
          <w:p w14:paraId="5294BA1C" w14:textId="77777777" w:rsidR="00D370D4" w:rsidRDefault="00D370D4"/>
          <w:p w14:paraId="5294BA1D" w14:textId="77777777" w:rsidR="00D370D4" w:rsidRDefault="00D370D4"/>
        </w:tc>
      </w:tr>
      <w:tr w:rsidR="00D370D4" w14:paraId="5294BA22" w14:textId="77777777">
        <w:tc>
          <w:tcPr>
            <w:tcW w:w="3348" w:type="dxa"/>
            <w:tcBorders>
              <w:right w:val="single" w:sz="12" w:space="0" w:color="99CCFF"/>
            </w:tcBorders>
          </w:tcPr>
          <w:p w14:paraId="5294BA1F" w14:textId="77777777" w:rsidR="00D370D4" w:rsidRDefault="00D370D4">
            <w:pPr>
              <w:jc w:val="right"/>
              <w:rPr>
                <w:i/>
              </w:rPr>
            </w:pPr>
            <w:r>
              <w:rPr>
                <w:i/>
              </w:rPr>
              <w:t>Signatures of persons authorised to authenticate the seal</w:t>
            </w:r>
          </w:p>
        </w:tc>
        <w:tc>
          <w:tcPr>
            <w:tcW w:w="6759" w:type="dxa"/>
            <w:tcBorders>
              <w:top w:val="single" w:sz="12" w:space="0" w:color="99CCFF"/>
              <w:left w:val="single" w:sz="12" w:space="0" w:color="99CCFF"/>
              <w:bottom w:val="single" w:sz="12" w:space="0" w:color="99CCFF"/>
              <w:right w:val="single" w:sz="12" w:space="0" w:color="99CCFF"/>
            </w:tcBorders>
          </w:tcPr>
          <w:p w14:paraId="5294BA20" w14:textId="77777777" w:rsidR="00D370D4" w:rsidRDefault="00D370D4"/>
          <w:p w14:paraId="5294BA21" w14:textId="77777777" w:rsidR="00D370D4" w:rsidRDefault="00D370D4"/>
        </w:tc>
      </w:tr>
    </w:tbl>
    <w:p w14:paraId="5294BA23" w14:textId="77777777" w:rsidR="00D370D4" w:rsidRDefault="00D370D4"/>
    <w:tbl>
      <w:tblPr>
        <w:tblW w:w="0" w:type="auto"/>
        <w:tblLook w:val="01E0" w:firstRow="1" w:lastRow="1" w:firstColumn="1" w:lastColumn="1" w:noHBand="0" w:noVBand="0"/>
      </w:tblPr>
      <w:tblGrid>
        <w:gridCol w:w="3293"/>
        <w:gridCol w:w="3687"/>
        <w:gridCol w:w="2911"/>
      </w:tblGrid>
      <w:tr w:rsidR="00D370D4" w14:paraId="5294BA25" w14:textId="77777777">
        <w:tc>
          <w:tcPr>
            <w:tcW w:w="10107" w:type="dxa"/>
            <w:gridSpan w:val="3"/>
          </w:tcPr>
          <w:p w14:paraId="5294BA24" w14:textId="77777777" w:rsidR="00D370D4" w:rsidRDefault="00D370D4">
            <w:r>
              <w:t xml:space="preserve">OR </w:t>
            </w:r>
          </w:p>
        </w:tc>
      </w:tr>
      <w:tr w:rsidR="00D370D4" w14:paraId="5294BA27" w14:textId="77777777">
        <w:tc>
          <w:tcPr>
            <w:tcW w:w="10107" w:type="dxa"/>
            <w:gridSpan w:val="3"/>
          </w:tcPr>
          <w:p w14:paraId="5294BA26" w14:textId="77777777" w:rsidR="00D370D4" w:rsidRDefault="00D370D4" w:rsidP="00F91101">
            <w:r>
              <w:rPr>
                <w:b/>
              </w:rPr>
              <w:t>Signed</w:t>
            </w:r>
            <w:r w:rsidR="00F91101">
              <w:rPr>
                <w:b/>
              </w:rPr>
              <w:t xml:space="preserve"> and delivered as a Deed by</w:t>
            </w:r>
          </w:p>
        </w:tc>
      </w:tr>
      <w:tr w:rsidR="00D370D4" w14:paraId="5294BA2A" w14:textId="77777777">
        <w:trPr>
          <w:trHeight w:val="567"/>
        </w:trPr>
        <w:tc>
          <w:tcPr>
            <w:tcW w:w="3348" w:type="dxa"/>
            <w:tcBorders>
              <w:right w:val="single" w:sz="12" w:space="0" w:color="99CCFF"/>
            </w:tcBorders>
          </w:tcPr>
          <w:p w14:paraId="5294BA28" w14:textId="77777777" w:rsidR="00D370D4" w:rsidRDefault="00D370D4">
            <w:pPr>
              <w:jc w:val="right"/>
              <w:rPr>
                <w:i/>
              </w:rPr>
            </w:pPr>
            <w:r>
              <w:rPr>
                <w:i/>
              </w:rPr>
              <w:lastRenderedPageBreak/>
              <w:t>Name of attorney</w:t>
            </w:r>
          </w:p>
        </w:tc>
        <w:tc>
          <w:tcPr>
            <w:tcW w:w="6759" w:type="dxa"/>
            <w:gridSpan w:val="2"/>
            <w:tcBorders>
              <w:top w:val="single" w:sz="12" w:space="0" w:color="99CCFF"/>
              <w:left w:val="single" w:sz="12" w:space="0" w:color="99CCFF"/>
              <w:bottom w:val="single" w:sz="12" w:space="0" w:color="99CCFF"/>
              <w:right w:val="single" w:sz="12" w:space="0" w:color="99CCFF"/>
            </w:tcBorders>
          </w:tcPr>
          <w:p w14:paraId="5294BA29" w14:textId="77777777" w:rsidR="00D370D4" w:rsidRDefault="00D370D4"/>
        </w:tc>
      </w:tr>
      <w:tr w:rsidR="00D370D4" w14:paraId="5294BA2D" w14:textId="77777777">
        <w:trPr>
          <w:trHeight w:val="567"/>
        </w:trPr>
        <w:tc>
          <w:tcPr>
            <w:tcW w:w="3348" w:type="dxa"/>
            <w:tcBorders>
              <w:right w:val="single" w:sz="12" w:space="0" w:color="99CCFF"/>
            </w:tcBorders>
          </w:tcPr>
          <w:p w14:paraId="5294BA2B" w14:textId="77777777" w:rsidR="00D370D4" w:rsidRDefault="00D370D4">
            <w:pPr>
              <w:jc w:val="right"/>
              <w:rPr>
                <w:i/>
              </w:rPr>
            </w:pPr>
            <w:r>
              <w:rPr>
                <w:i/>
              </w:rPr>
              <w:t>Signature of attorney</w:t>
            </w:r>
          </w:p>
        </w:tc>
        <w:tc>
          <w:tcPr>
            <w:tcW w:w="6759" w:type="dxa"/>
            <w:gridSpan w:val="2"/>
            <w:tcBorders>
              <w:top w:val="single" w:sz="12" w:space="0" w:color="99CCFF"/>
              <w:left w:val="single" w:sz="12" w:space="0" w:color="99CCFF"/>
              <w:bottom w:val="single" w:sz="12" w:space="0" w:color="99CCFF"/>
              <w:right w:val="single" w:sz="12" w:space="0" w:color="99CCFF"/>
            </w:tcBorders>
          </w:tcPr>
          <w:p w14:paraId="5294BA2C" w14:textId="77777777" w:rsidR="00D370D4" w:rsidRDefault="00D370D4"/>
        </w:tc>
      </w:tr>
      <w:tr w:rsidR="00D370D4" w14:paraId="5294BA30" w14:textId="77777777">
        <w:trPr>
          <w:trHeight w:val="567"/>
        </w:trPr>
        <w:tc>
          <w:tcPr>
            <w:tcW w:w="7128" w:type="dxa"/>
            <w:gridSpan w:val="2"/>
            <w:tcBorders>
              <w:right w:val="single" w:sz="12" w:space="0" w:color="99CCFF"/>
            </w:tcBorders>
          </w:tcPr>
          <w:p w14:paraId="5294BA2E" w14:textId="77777777" w:rsidR="00D370D4" w:rsidRDefault="00D370D4">
            <w:pPr>
              <w:jc w:val="right"/>
              <w:rPr>
                <w:i/>
              </w:rPr>
            </w:pPr>
            <w:r>
              <w:rPr>
                <w:i/>
              </w:rPr>
              <w:t>As lawful attorney of the Contractor under a power of attorney dated</w:t>
            </w:r>
          </w:p>
        </w:tc>
        <w:tc>
          <w:tcPr>
            <w:tcW w:w="2979" w:type="dxa"/>
            <w:tcBorders>
              <w:top w:val="single" w:sz="12" w:space="0" w:color="99CCFF"/>
              <w:left w:val="single" w:sz="12" w:space="0" w:color="99CCFF"/>
              <w:bottom w:val="single" w:sz="12" w:space="0" w:color="99CCFF"/>
              <w:right w:val="single" w:sz="12" w:space="0" w:color="99CCFF"/>
            </w:tcBorders>
          </w:tcPr>
          <w:p w14:paraId="5294BA2F" w14:textId="77777777" w:rsidR="00D370D4" w:rsidRDefault="00D370D4">
            <w:r>
              <w:t xml:space="preserve">  </w:t>
            </w:r>
          </w:p>
        </w:tc>
      </w:tr>
    </w:tbl>
    <w:p w14:paraId="5294BA31" w14:textId="77777777" w:rsidR="00726752" w:rsidRDefault="00726752"/>
    <w:tbl>
      <w:tblPr>
        <w:tblW w:w="0" w:type="auto"/>
        <w:tblLook w:val="01E0" w:firstRow="1" w:lastRow="1" w:firstColumn="1" w:lastColumn="1" w:noHBand="0" w:noVBand="0"/>
      </w:tblPr>
      <w:tblGrid>
        <w:gridCol w:w="3295"/>
        <w:gridCol w:w="6596"/>
      </w:tblGrid>
      <w:tr w:rsidR="00D370D4" w14:paraId="5294BA34" w14:textId="77777777">
        <w:tc>
          <w:tcPr>
            <w:tcW w:w="3348" w:type="dxa"/>
          </w:tcPr>
          <w:p w14:paraId="5294BA32" w14:textId="77777777" w:rsidR="00D370D4" w:rsidRDefault="00D370D4" w:rsidP="009E6A6B">
            <w:pPr>
              <w:keepNext/>
              <w:keepLines/>
              <w:rPr>
                <w:b/>
              </w:rPr>
            </w:pPr>
            <w:r>
              <w:rPr>
                <w:b/>
              </w:rPr>
              <w:t>In the presence of</w:t>
            </w:r>
          </w:p>
        </w:tc>
        <w:tc>
          <w:tcPr>
            <w:tcW w:w="6759" w:type="dxa"/>
            <w:tcBorders>
              <w:bottom w:val="single" w:sz="12" w:space="0" w:color="99CCFF"/>
            </w:tcBorders>
          </w:tcPr>
          <w:p w14:paraId="5294BA33" w14:textId="77777777" w:rsidR="00D370D4" w:rsidRDefault="00D370D4" w:rsidP="009E6A6B">
            <w:pPr>
              <w:keepNext/>
              <w:keepLines/>
            </w:pPr>
          </w:p>
        </w:tc>
      </w:tr>
      <w:tr w:rsidR="00D370D4" w14:paraId="5294BA37" w14:textId="77777777">
        <w:trPr>
          <w:trHeight w:val="567"/>
        </w:trPr>
        <w:tc>
          <w:tcPr>
            <w:tcW w:w="3348" w:type="dxa"/>
            <w:tcBorders>
              <w:right w:val="single" w:sz="12" w:space="0" w:color="99CCFF"/>
            </w:tcBorders>
          </w:tcPr>
          <w:p w14:paraId="5294BA35" w14:textId="77777777" w:rsidR="00D370D4" w:rsidRDefault="00D370D4" w:rsidP="009E6A6B">
            <w:pPr>
              <w:keepNext/>
              <w:keepLines/>
              <w:jc w:val="right"/>
              <w:rPr>
                <w:i/>
              </w:rPr>
            </w:pPr>
            <w:r>
              <w:rPr>
                <w:i/>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5294BA36" w14:textId="77777777" w:rsidR="00D370D4" w:rsidRDefault="00D370D4" w:rsidP="009E6A6B">
            <w:pPr>
              <w:keepNext/>
              <w:keepLines/>
            </w:pPr>
          </w:p>
        </w:tc>
      </w:tr>
      <w:tr w:rsidR="00D370D4" w14:paraId="5294BA3A" w14:textId="77777777">
        <w:trPr>
          <w:trHeight w:val="567"/>
        </w:trPr>
        <w:tc>
          <w:tcPr>
            <w:tcW w:w="3348" w:type="dxa"/>
            <w:tcBorders>
              <w:right w:val="single" w:sz="12" w:space="0" w:color="99CCFF"/>
            </w:tcBorders>
          </w:tcPr>
          <w:p w14:paraId="5294BA38" w14:textId="77777777" w:rsidR="00D370D4" w:rsidRDefault="00D370D4" w:rsidP="009E6A6B">
            <w:pPr>
              <w:keepNext/>
              <w:keepLines/>
              <w:jc w:val="right"/>
              <w:rPr>
                <w:i/>
              </w:rPr>
            </w:pPr>
            <w:r>
              <w:rPr>
                <w:i/>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5294BA39" w14:textId="77777777" w:rsidR="00D370D4" w:rsidRDefault="00D370D4" w:rsidP="009E6A6B">
            <w:pPr>
              <w:keepNext/>
              <w:keepLines/>
            </w:pPr>
          </w:p>
        </w:tc>
      </w:tr>
      <w:tr w:rsidR="00D370D4" w14:paraId="5294BA3D" w14:textId="77777777">
        <w:trPr>
          <w:trHeight w:val="567"/>
        </w:trPr>
        <w:tc>
          <w:tcPr>
            <w:tcW w:w="3348" w:type="dxa"/>
            <w:tcBorders>
              <w:right w:val="single" w:sz="12" w:space="0" w:color="99CCFF"/>
            </w:tcBorders>
          </w:tcPr>
          <w:p w14:paraId="5294BA3B" w14:textId="77777777" w:rsidR="00D370D4" w:rsidRDefault="00D370D4" w:rsidP="009E6A6B">
            <w:pPr>
              <w:keepNext/>
              <w:keepLines/>
              <w:jc w:val="right"/>
              <w:rPr>
                <w:i/>
              </w:rPr>
            </w:pPr>
            <w:r>
              <w:rPr>
                <w:i/>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5294BA3C" w14:textId="77777777" w:rsidR="00D370D4" w:rsidRDefault="00D370D4" w:rsidP="009E6A6B">
            <w:pPr>
              <w:keepNext/>
              <w:keepLines/>
            </w:pPr>
          </w:p>
        </w:tc>
      </w:tr>
      <w:tr w:rsidR="00D370D4" w14:paraId="5294BA40" w14:textId="77777777">
        <w:trPr>
          <w:trHeight w:val="567"/>
        </w:trPr>
        <w:tc>
          <w:tcPr>
            <w:tcW w:w="3348" w:type="dxa"/>
            <w:tcBorders>
              <w:right w:val="single" w:sz="12" w:space="0" w:color="99CCFF"/>
            </w:tcBorders>
          </w:tcPr>
          <w:p w14:paraId="5294BA3E" w14:textId="77777777" w:rsidR="00D370D4" w:rsidRDefault="00D370D4" w:rsidP="009E6A6B">
            <w:pPr>
              <w:keepLines/>
              <w:jc w:val="right"/>
              <w:rPr>
                <w:i/>
              </w:rPr>
            </w:pPr>
            <w:r>
              <w:rPr>
                <w:i/>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5294BA3F" w14:textId="77777777" w:rsidR="00D370D4" w:rsidRDefault="00D370D4" w:rsidP="009E6A6B">
            <w:pPr>
              <w:keepLines/>
            </w:pPr>
          </w:p>
        </w:tc>
      </w:tr>
    </w:tbl>
    <w:p w14:paraId="5294BA41" w14:textId="77777777" w:rsidR="00D370D4" w:rsidRDefault="00D370D4"/>
    <w:tbl>
      <w:tblPr>
        <w:tblW w:w="10093" w:type="dxa"/>
        <w:tblInd w:w="10" w:type="dxa"/>
        <w:tblLayout w:type="fixed"/>
        <w:tblLook w:val="01E0" w:firstRow="1" w:lastRow="1" w:firstColumn="1" w:lastColumn="1" w:noHBand="0" w:noVBand="0"/>
      </w:tblPr>
      <w:tblGrid>
        <w:gridCol w:w="3343"/>
        <w:gridCol w:w="6750"/>
      </w:tblGrid>
      <w:tr w:rsidR="00D370D4" w14:paraId="5294BA43" w14:textId="77777777">
        <w:tc>
          <w:tcPr>
            <w:tcW w:w="10093" w:type="dxa"/>
            <w:gridSpan w:val="2"/>
          </w:tcPr>
          <w:p w14:paraId="5294BA42" w14:textId="77777777" w:rsidR="00D370D4" w:rsidRDefault="00D370D4">
            <w:r>
              <w:t xml:space="preserve">OR </w:t>
            </w:r>
          </w:p>
        </w:tc>
      </w:tr>
      <w:tr w:rsidR="00D370D4" w14:paraId="5294BA45" w14:textId="77777777">
        <w:tc>
          <w:tcPr>
            <w:tcW w:w="10093" w:type="dxa"/>
            <w:gridSpan w:val="2"/>
          </w:tcPr>
          <w:p w14:paraId="5294BA44" w14:textId="77777777" w:rsidR="00D370D4" w:rsidRDefault="00D370D4">
            <w:r>
              <w:rPr>
                <w:b/>
              </w:rPr>
              <w:t>Signed on behalf of</w:t>
            </w:r>
          </w:p>
        </w:tc>
      </w:tr>
      <w:tr w:rsidR="00D370D4" w14:paraId="5294BA48" w14:textId="77777777">
        <w:trPr>
          <w:trHeight w:val="590"/>
        </w:trPr>
        <w:tc>
          <w:tcPr>
            <w:tcW w:w="3343" w:type="dxa"/>
            <w:tcBorders>
              <w:right w:val="single" w:sz="12" w:space="0" w:color="99CCFF"/>
            </w:tcBorders>
          </w:tcPr>
          <w:p w14:paraId="5294BA46" w14:textId="77777777" w:rsidR="00D370D4" w:rsidRDefault="00D370D4">
            <w:pPr>
              <w:jc w:val="right"/>
              <w:rPr>
                <w:i/>
              </w:rPr>
            </w:pPr>
            <w:r>
              <w:rPr>
                <w:i/>
              </w:rPr>
              <w:t>Name of Contractor</w:t>
            </w:r>
          </w:p>
        </w:tc>
        <w:tc>
          <w:tcPr>
            <w:tcW w:w="6750" w:type="dxa"/>
            <w:tcBorders>
              <w:top w:val="single" w:sz="12" w:space="0" w:color="99CCFF"/>
              <w:left w:val="single" w:sz="12" w:space="0" w:color="99CCFF"/>
              <w:bottom w:val="single" w:sz="12" w:space="0" w:color="99CCFF"/>
              <w:right w:val="single" w:sz="12" w:space="0" w:color="99CCFF"/>
            </w:tcBorders>
          </w:tcPr>
          <w:p w14:paraId="5294BA47" w14:textId="77777777" w:rsidR="00D370D4" w:rsidRDefault="00D370D4"/>
        </w:tc>
      </w:tr>
      <w:tr w:rsidR="00D370D4" w14:paraId="5294BA4B" w14:textId="77777777">
        <w:trPr>
          <w:trHeight w:val="590"/>
        </w:trPr>
        <w:tc>
          <w:tcPr>
            <w:tcW w:w="3343" w:type="dxa"/>
            <w:tcBorders>
              <w:right w:val="single" w:sz="12" w:space="0" w:color="99CCFF"/>
            </w:tcBorders>
          </w:tcPr>
          <w:p w14:paraId="5294BA49" w14:textId="77777777" w:rsidR="00D370D4" w:rsidRDefault="00D370D4">
            <w:pPr>
              <w:jc w:val="right"/>
              <w:rPr>
                <w:i/>
              </w:rPr>
            </w:pPr>
            <w:r>
              <w:rPr>
                <w:i/>
              </w:rPr>
              <w:t>Signature of authorised person</w:t>
            </w:r>
          </w:p>
        </w:tc>
        <w:tc>
          <w:tcPr>
            <w:tcW w:w="6750" w:type="dxa"/>
            <w:tcBorders>
              <w:top w:val="single" w:sz="12" w:space="0" w:color="99CCFF"/>
              <w:left w:val="single" w:sz="12" w:space="0" w:color="99CCFF"/>
              <w:bottom w:val="single" w:sz="12" w:space="0" w:color="99CCFF"/>
              <w:right w:val="single" w:sz="12" w:space="0" w:color="99CCFF"/>
            </w:tcBorders>
          </w:tcPr>
          <w:p w14:paraId="5294BA4A" w14:textId="77777777" w:rsidR="00D370D4" w:rsidRDefault="00D370D4"/>
        </w:tc>
      </w:tr>
      <w:tr w:rsidR="00D370D4" w14:paraId="5294BA4E" w14:textId="77777777">
        <w:tc>
          <w:tcPr>
            <w:tcW w:w="3343" w:type="dxa"/>
          </w:tcPr>
          <w:p w14:paraId="5294BA4C" w14:textId="77777777" w:rsidR="00D370D4" w:rsidRDefault="00D370D4">
            <w:pPr>
              <w:rPr>
                <w:b/>
              </w:rPr>
            </w:pPr>
            <w:r>
              <w:rPr>
                <w:b/>
              </w:rPr>
              <w:t>In the presence of</w:t>
            </w:r>
          </w:p>
        </w:tc>
        <w:tc>
          <w:tcPr>
            <w:tcW w:w="6750" w:type="dxa"/>
            <w:tcBorders>
              <w:bottom w:val="single" w:sz="12" w:space="0" w:color="99CCFF"/>
            </w:tcBorders>
          </w:tcPr>
          <w:p w14:paraId="5294BA4D" w14:textId="77777777" w:rsidR="00D370D4" w:rsidRDefault="00D370D4"/>
        </w:tc>
      </w:tr>
      <w:tr w:rsidR="00D370D4" w14:paraId="5294BA51" w14:textId="77777777">
        <w:trPr>
          <w:trHeight w:val="567"/>
        </w:trPr>
        <w:tc>
          <w:tcPr>
            <w:tcW w:w="3343" w:type="dxa"/>
            <w:tcBorders>
              <w:right w:val="single" w:sz="12" w:space="0" w:color="99CCFF"/>
            </w:tcBorders>
          </w:tcPr>
          <w:p w14:paraId="5294BA4F" w14:textId="77777777" w:rsidR="00D370D4" w:rsidRDefault="00D370D4">
            <w:pPr>
              <w:jc w:val="right"/>
              <w:rPr>
                <w:i/>
              </w:rPr>
            </w:pPr>
            <w:r>
              <w:rPr>
                <w:i/>
              </w:rPr>
              <w:t>Name of witness</w:t>
            </w:r>
          </w:p>
        </w:tc>
        <w:tc>
          <w:tcPr>
            <w:tcW w:w="6750" w:type="dxa"/>
            <w:tcBorders>
              <w:top w:val="single" w:sz="12" w:space="0" w:color="99CCFF"/>
              <w:left w:val="single" w:sz="12" w:space="0" w:color="99CCFF"/>
              <w:bottom w:val="single" w:sz="12" w:space="0" w:color="99CCFF"/>
              <w:right w:val="single" w:sz="12" w:space="0" w:color="99CCFF"/>
            </w:tcBorders>
          </w:tcPr>
          <w:p w14:paraId="5294BA50" w14:textId="77777777" w:rsidR="00D370D4" w:rsidRDefault="00D370D4"/>
        </w:tc>
      </w:tr>
      <w:tr w:rsidR="00D370D4" w14:paraId="5294BA54" w14:textId="77777777">
        <w:trPr>
          <w:trHeight w:val="567"/>
        </w:trPr>
        <w:tc>
          <w:tcPr>
            <w:tcW w:w="3343" w:type="dxa"/>
            <w:tcBorders>
              <w:right w:val="single" w:sz="12" w:space="0" w:color="99CCFF"/>
            </w:tcBorders>
          </w:tcPr>
          <w:p w14:paraId="5294BA52" w14:textId="77777777" w:rsidR="00D370D4" w:rsidRDefault="00D370D4">
            <w:pPr>
              <w:jc w:val="right"/>
              <w:rPr>
                <w:i/>
              </w:rPr>
            </w:pPr>
            <w:r>
              <w:rPr>
                <w:i/>
              </w:rPr>
              <w:t>Signature of witness</w:t>
            </w:r>
          </w:p>
        </w:tc>
        <w:tc>
          <w:tcPr>
            <w:tcW w:w="6750" w:type="dxa"/>
            <w:tcBorders>
              <w:top w:val="single" w:sz="12" w:space="0" w:color="99CCFF"/>
              <w:left w:val="single" w:sz="12" w:space="0" w:color="99CCFF"/>
              <w:bottom w:val="single" w:sz="12" w:space="0" w:color="99CCFF"/>
              <w:right w:val="single" w:sz="12" w:space="0" w:color="99CCFF"/>
            </w:tcBorders>
          </w:tcPr>
          <w:p w14:paraId="5294BA53" w14:textId="77777777" w:rsidR="00D370D4" w:rsidRDefault="00D370D4"/>
        </w:tc>
      </w:tr>
      <w:tr w:rsidR="00D370D4" w14:paraId="5294BA57" w14:textId="77777777">
        <w:trPr>
          <w:trHeight w:val="567"/>
        </w:trPr>
        <w:tc>
          <w:tcPr>
            <w:tcW w:w="3343" w:type="dxa"/>
            <w:tcBorders>
              <w:right w:val="single" w:sz="12" w:space="0" w:color="99CCFF"/>
            </w:tcBorders>
          </w:tcPr>
          <w:p w14:paraId="5294BA55" w14:textId="77777777" w:rsidR="00D370D4" w:rsidRDefault="00D370D4">
            <w:pPr>
              <w:jc w:val="right"/>
              <w:rPr>
                <w:i/>
              </w:rPr>
            </w:pPr>
            <w:r>
              <w:rPr>
                <w:i/>
              </w:rPr>
              <w:t>Witness’s occupation</w:t>
            </w:r>
          </w:p>
        </w:tc>
        <w:tc>
          <w:tcPr>
            <w:tcW w:w="6750" w:type="dxa"/>
            <w:tcBorders>
              <w:top w:val="single" w:sz="12" w:space="0" w:color="99CCFF"/>
              <w:left w:val="single" w:sz="12" w:space="0" w:color="99CCFF"/>
              <w:bottom w:val="single" w:sz="12" w:space="0" w:color="99CCFF"/>
              <w:right w:val="single" w:sz="12" w:space="0" w:color="99CCFF"/>
            </w:tcBorders>
          </w:tcPr>
          <w:p w14:paraId="5294BA56" w14:textId="77777777" w:rsidR="00D370D4" w:rsidRDefault="00D370D4"/>
        </w:tc>
      </w:tr>
      <w:tr w:rsidR="00D370D4" w14:paraId="5294BA5A" w14:textId="77777777">
        <w:trPr>
          <w:trHeight w:val="567"/>
        </w:trPr>
        <w:tc>
          <w:tcPr>
            <w:tcW w:w="3343" w:type="dxa"/>
            <w:tcBorders>
              <w:right w:val="single" w:sz="12" w:space="0" w:color="99CCFF"/>
            </w:tcBorders>
          </w:tcPr>
          <w:p w14:paraId="5294BA58" w14:textId="77777777" w:rsidR="00D370D4" w:rsidRDefault="00D370D4">
            <w:pPr>
              <w:jc w:val="right"/>
              <w:rPr>
                <w:i/>
              </w:rPr>
            </w:pPr>
            <w:r>
              <w:rPr>
                <w:i/>
              </w:rPr>
              <w:t>Witness’s address</w:t>
            </w:r>
          </w:p>
        </w:tc>
        <w:tc>
          <w:tcPr>
            <w:tcW w:w="6750" w:type="dxa"/>
            <w:tcBorders>
              <w:top w:val="single" w:sz="12" w:space="0" w:color="99CCFF"/>
              <w:left w:val="single" w:sz="12" w:space="0" w:color="99CCFF"/>
              <w:bottom w:val="single" w:sz="12" w:space="0" w:color="99CCFF"/>
              <w:right w:val="single" w:sz="12" w:space="0" w:color="99CCFF"/>
            </w:tcBorders>
          </w:tcPr>
          <w:p w14:paraId="5294BA59" w14:textId="77777777" w:rsidR="00D370D4" w:rsidRDefault="00D370D4"/>
        </w:tc>
      </w:tr>
    </w:tbl>
    <w:p w14:paraId="5294BA5B" w14:textId="77777777" w:rsidR="00D370D4" w:rsidRDefault="00D370D4"/>
    <w:p w14:paraId="5294BA5C" w14:textId="77777777" w:rsidR="00D370D4" w:rsidRDefault="00D370D4">
      <w:r>
        <w:t>OR (if the Contractor is an individual)</w:t>
      </w:r>
    </w:p>
    <w:tbl>
      <w:tblPr>
        <w:tblW w:w="10173" w:type="dxa"/>
        <w:tblLook w:val="01E0" w:firstRow="1" w:lastRow="1" w:firstColumn="1" w:lastColumn="1" w:noHBand="0" w:noVBand="0"/>
      </w:tblPr>
      <w:tblGrid>
        <w:gridCol w:w="3348"/>
        <w:gridCol w:w="6825"/>
      </w:tblGrid>
      <w:tr w:rsidR="00D370D4" w14:paraId="5294BA5E" w14:textId="77777777" w:rsidTr="009E6A6B">
        <w:tc>
          <w:tcPr>
            <w:tcW w:w="10173" w:type="dxa"/>
            <w:gridSpan w:val="2"/>
          </w:tcPr>
          <w:p w14:paraId="5294BA5D" w14:textId="77777777" w:rsidR="00D370D4" w:rsidRDefault="00D370D4" w:rsidP="009E6A6B">
            <w:r>
              <w:rPr>
                <w:b/>
              </w:rPr>
              <w:lastRenderedPageBreak/>
              <w:t>Signed</w:t>
            </w:r>
            <w:r w:rsidR="00F91101">
              <w:rPr>
                <w:b/>
              </w:rPr>
              <w:t xml:space="preserve"> and delivered as a Deed by</w:t>
            </w:r>
          </w:p>
        </w:tc>
      </w:tr>
      <w:tr w:rsidR="00D370D4" w14:paraId="5294BA61" w14:textId="77777777" w:rsidTr="009E6A6B">
        <w:trPr>
          <w:trHeight w:val="567"/>
        </w:trPr>
        <w:tc>
          <w:tcPr>
            <w:tcW w:w="3348" w:type="dxa"/>
            <w:tcBorders>
              <w:right w:val="single" w:sz="12" w:space="0" w:color="99CCFF"/>
            </w:tcBorders>
          </w:tcPr>
          <w:p w14:paraId="5294BA5F" w14:textId="77777777" w:rsidR="00D370D4" w:rsidRDefault="00D370D4">
            <w:pPr>
              <w:jc w:val="right"/>
              <w:rPr>
                <w:i/>
              </w:rPr>
            </w:pPr>
            <w:r>
              <w:rPr>
                <w:i/>
              </w:rPr>
              <w:t>Name of Contractor</w:t>
            </w:r>
          </w:p>
        </w:tc>
        <w:tc>
          <w:tcPr>
            <w:tcW w:w="6825" w:type="dxa"/>
            <w:tcBorders>
              <w:top w:val="single" w:sz="12" w:space="0" w:color="99CCFF"/>
              <w:left w:val="single" w:sz="12" w:space="0" w:color="99CCFF"/>
              <w:bottom w:val="single" w:sz="12" w:space="0" w:color="99CCFF"/>
              <w:right w:val="single" w:sz="12" w:space="0" w:color="99CCFF"/>
            </w:tcBorders>
          </w:tcPr>
          <w:p w14:paraId="5294BA60" w14:textId="77777777" w:rsidR="00D370D4" w:rsidRDefault="00D370D4"/>
        </w:tc>
      </w:tr>
      <w:tr w:rsidR="00D370D4" w14:paraId="5294BA64" w14:textId="77777777" w:rsidTr="009E6A6B">
        <w:trPr>
          <w:trHeight w:val="567"/>
        </w:trPr>
        <w:tc>
          <w:tcPr>
            <w:tcW w:w="3348" w:type="dxa"/>
            <w:tcBorders>
              <w:right w:val="single" w:sz="12" w:space="0" w:color="99CCFF"/>
            </w:tcBorders>
          </w:tcPr>
          <w:p w14:paraId="5294BA62" w14:textId="77777777" w:rsidR="00D370D4" w:rsidRDefault="00D370D4">
            <w:pPr>
              <w:jc w:val="right"/>
              <w:rPr>
                <w:i/>
              </w:rPr>
            </w:pPr>
            <w:r>
              <w:rPr>
                <w:i/>
              </w:rPr>
              <w:t>Signature of Contractor</w:t>
            </w:r>
          </w:p>
        </w:tc>
        <w:tc>
          <w:tcPr>
            <w:tcW w:w="6825" w:type="dxa"/>
            <w:tcBorders>
              <w:top w:val="single" w:sz="12" w:space="0" w:color="99CCFF"/>
              <w:left w:val="single" w:sz="12" w:space="0" w:color="99CCFF"/>
              <w:bottom w:val="single" w:sz="12" w:space="0" w:color="99CCFF"/>
              <w:right w:val="single" w:sz="12" w:space="0" w:color="99CCFF"/>
            </w:tcBorders>
          </w:tcPr>
          <w:p w14:paraId="5294BA63" w14:textId="77777777" w:rsidR="00D370D4" w:rsidRDefault="00D370D4"/>
        </w:tc>
      </w:tr>
      <w:tr w:rsidR="00D370D4" w14:paraId="5294BA67" w14:textId="77777777" w:rsidTr="009E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14:paraId="5294BA65" w14:textId="77777777" w:rsidR="00D370D4" w:rsidRDefault="00D370D4">
            <w:pPr>
              <w:rPr>
                <w:b/>
              </w:rPr>
            </w:pPr>
            <w:r>
              <w:rPr>
                <w:b/>
              </w:rPr>
              <w:t>In the presence of</w:t>
            </w:r>
          </w:p>
        </w:tc>
        <w:tc>
          <w:tcPr>
            <w:tcW w:w="6825" w:type="dxa"/>
            <w:tcBorders>
              <w:top w:val="single" w:sz="12" w:space="0" w:color="99CCFF"/>
              <w:left w:val="nil"/>
              <w:bottom w:val="single" w:sz="12" w:space="0" w:color="99CCFF"/>
              <w:right w:val="nil"/>
            </w:tcBorders>
          </w:tcPr>
          <w:p w14:paraId="5294BA66" w14:textId="77777777" w:rsidR="00D370D4" w:rsidRDefault="00D370D4"/>
        </w:tc>
      </w:tr>
      <w:tr w:rsidR="00D370D4" w14:paraId="5294BA6A" w14:textId="77777777" w:rsidTr="009E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294BA68" w14:textId="77777777" w:rsidR="00D370D4" w:rsidRDefault="00D370D4">
            <w:pPr>
              <w:jc w:val="right"/>
              <w:rPr>
                <w:i/>
              </w:rPr>
            </w:pPr>
            <w:r>
              <w:rPr>
                <w:i/>
              </w:rPr>
              <w:t>Signature of witness</w:t>
            </w:r>
          </w:p>
        </w:tc>
        <w:tc>
          <w:tcPr>
            <w:tcW w:w="6825" w:type="dxa"/>
            <w:tcBorders>
              <w:top w:val="single" w:sz="12" w:space="0" w:color="99CCFF"/>
              <w:left w:val="single" w:sz="12" w:space="0" w:color="99CCFF"/>
              <w:bottom w:val="single" w:sz="12" w:space="0" w:color="99CCFF"/>
              <w:right w:val="single" w:sz="12" w:space="0" w:color="99CCFF"/>
            </w:tcBorders>
          </w:tcPr>
          <w:p w14:paraId="5294BA69" w14:textId="77777777" w:rsidR="00D370D4" w:rsidRDefault="00D370D4"/>
        </w:tc>
      </w:tr>
      <w:tr w:rsidR="00D370D4" w14:paraId="5294BA6D" w14:textId="77777777" w:rsidTr="009E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294BA6B" w14:textId="77777777" w:rsidR="00D370D4" w:rsidRDefault="00D370D4">
            <w:pPr>
              <w:jc w:val="right"/>
              <w:rPr>
                <w:i/>
              </w:rPr>
            </w:pPr>
            <w:r>
              <w:rPr>
                <w:i/>
              </w:rPr>
              <w:t>Name of witness</w:t>
            </w:r>
          </w:p>
        </w:tc>
        <w:tc>
          <w:tcPr>
            <w:tcW w:w="6825" w:type="dxa"/>
            <w:tcBorders>
              <w:top w:val="single" w:sz="12" w:space="0" w:color="99CCFF"/>
              <w:left w:val="single" w:sz="12" w:space="0" w:color="99CCFF"/>
              <w:bottom w:val="single" w:sz="12" w:space="0" w:color="99CCFF"/>
              <w:right w:val="single" w:sz="12" w:space="0" w:color="99CCFF"/>
            </w:tcBorders>
          </w:tcPr>
          <w:p w14:paraId="5294BA6C" w14:textId="77777777" w:rsidR="00D370D4" w:rsidRDefault="00D370D4"/>
        </w:tc>
      </w:tr>
      <w:tr w:rsidR="00D370D4" w14:paraId="5294BA70" w14:textId="77777777" w:rsidTr="009E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294BA6E" w14:textId="77777777" w:rsidR="00D370D4" w:rsidRDefault="00D370D4">
            <w:pPr>
              <w:jc w:val="right"/>
              <w:rPr>
                <w:i/>
              </w:rPr>
            </w:pPr>
            <w:r>
              <w:rPr>
                <w:i/>
              </w:rPr>
              <w:t>Witness’s occupation</w:t>
            </w:r>
          </w:p>
        </w:tc>
        <w:tc>
          <w:tcPr>
            <w:tcW w:w="6825" w:type="dxa"/>
            <w:tcBorders>
              <w:top w:val="single" w:sz="12" w:space="0" w:color="99CCFF"/>
              <w:left w:val="single" w:sz="12" w:space="0" w:color="99CCFF"/>
              <w:bottom w:val="single" w:sz="12" w:space="0" w:color="99CCFF"/>
              <w:right w:val="single" w:sz="12" w:space="0" w:color="99CCFF"/>
            </w:tcBorders>
          </w:tcPr>
          <w:p w14:paraId="5294BA6F" w14:textId="77777777" w:rsidR="00D370D4" w:rsidRDefault="00D370D4"/>
        </w:tc>
      </w:tr>
      <w:tr w:rsidR="00D370D4" w14:paraId="5294BA73" w14:textId="77777777" w:rsidTr="009E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294BA71" w14:textId="77777777" w:rsidR="00D370D4" w:rsidRDefault="00D370D4">
            <w:pPr>
              <w:jc w:val="right"/>
              <w:rPr>
                <w:i/>
              </w:rPr>
            </w:pPr>
            <w:r>
              <w:rPr>
                <w:i/>
              </w:rPr>
              <w:t>Witness’s address</w:t>
            </w:r>
          </w:p>
        </w:tc>
        <w:tc>
          <w:tcPr>
            <w:tcW w:w="6825" w:type="dxa"/>
            <w:tcBorders>
              <w:top w:val="single" w:sz="12" w:space="0" w:color="99CCFF"/>
              <w:left w:val="single" w:sz="12" w:space="0" w:color="99CCFF"/>
              <w:bottom w:val="single" w:sz="12" w:space="0" w:color="99CCFF"/>
              <w:right w:val="single" w:sz="12" w:space="0" w:color="99CCFF"/>
            </w:tcBorders>
          </w:tcPr>
          <w:p w14:paraId="5294BA72" w14:textId="77777777" w:rsidR="00D370D4" w:rsidRDefault="00D370D4"/>
        </w:tc>
      </w:tr>
    </w:tbl>
    <w:p w14:paraId="5294BA74" w14:textId="77777777" w:rsidR="00D370D4" w:rsidRDefault="00D370D4"/>
    <w:p w14:paraId="5294BA75" w14:textId="77777777" w:rsidR="00D370D4" w:rsidRDefault="00D370D4"/>
    <w:tbl>
      <w:tblPr>
        <w:tblW w:w="10173" w:type="dxa"/>
        <w:tblLook w:val="01E0" w:firstRow="1" w:lastRow="1" w:firstColumn="1" w:lastColumn="1" w:noHBand="0" w:noVBand="0"/>
      </w:tblPr>
      <w:tblGrid>
        <w:gridCol w:w="3348"/>
        <w:gridCol w:w="540"/>
        <w:gridCol w:w="6285"/>
      </w:tblGrid>
      <w:tr w:rsidR="00F1490A" w14:paraId="5294BA78" w14:textId="77777777" w:rsidTr="00F1490A">
        <w:trPr>
          <w:trHeight w:val="154"/>
        </w:trPr>
        <w:tc>
          <w:tcPr>
            <w:tcW w:w="3888" w:type="dxa"/>
            <w:gridSpan w:val="2"/>
          </w:tcPr>
          <w:p w14:paraId="5294BA76" w14:textId="77777777" w:rsidR="00F1490A" w:rsidRDefault="00F1490A" w:rsidP="009E6A6B">
            <w:pPr>
              <w:keepNext/>
              <w:keepLines/>
              <w:rPr>
                <w:b/>
              </w:rPr>
            </w:pPr>
            <w:r>
              <w:t>OR</w:t>
            </w:r>
          </w:p>
        </w:tc>
        <w:tc>
          <w:tcPr>
            <w:tcW w:w="6285" w:type="dxa"/>
            <w:tcBorders>
              <w:bottom w:val="single" w:sz="12" w:space="0" w:color="99CCFF"/>
            </w:tcBorders>
          </w:tcPr>
          <w:p w14:paraId="5294BA77" w14:textId="77777777" w:rsidR="00F1490A" w:rsidRDefault="00F1490A" w:rsidP="009E6A6B">
            <w:pPr>
              <w:keepNext/>
              <w:keepLines/>
            </w:pPr>
          </w:p>
        </w:tc>
      </w:tr>
      <w:tr w:rsidR="00D370D4" w14:paraId="5294BA7B" w14:textId="77777777" w:rsidTr="009E6A6B">
        <w:trPr>
          <w:trHeight w:val="154"/>
        </w:trPr>
        <w:tc>
          <w:tcPr>
            <w:tcW w:w="3888" w:type="dxa"/>
            <w:gridSpan w:val="2"/>
          </w:tcPr>
          <w:p w14:paraId="5294BA79" w14:textId="77777777" w:rsidR="00D370D4" w:rsidRDefault="00D370D4" w:rsidP="009E6A6B">
            <w:pPr>
              <w:keepNext/>
              <w:keepLines/>
              <w:rPr>
                <w:b/>
              </w:rPr>
            </w:pPr>
            <w:r>
              <w:rPr>
                <w:b/>
              </w:rPr>
              <w:t>Signed by</w:t>
            </w:r>
          </w:p>
        </w:tc>
        <w:tc>
          <w:tcPr>
            <w:tcW w:w="6285" w:type="dxa"/>
            <w:tcBorders>
              <w:bottom w:val="single" w:sz="12" w:space="0" w:color="99CCFF"/>
            </w:tcBorders>
          </w:tcPr>
          <w:p w14:paraId="5294BA7A" w14:textId="77777777" w:rsidR="00D370D4" w:rsidRDefault="00D370D4" w:rsidP="009E6A6B">
            <w:pPr>
              <w:keepNext/>
              <w:keepLines/>
            </w:pPr>
          </w:p>
        </w:tc>
      </w:tr>
      <w:tr w:rsidR="00D370D4" w14:paraId="5294BA7E" w14:textId="77777777" w:rsidTr="009E6A6B">
        <w:trPr>
          <w:trHeight w:val="567"/>
        </w:trPr>
        <w:tc>
          <w:tcPr>
            <w:tcW w:w="3348" w:type="dxa"/>
            <w:tcBorders>
              <w:right w:val="single" w:sz="12" w:space="0" w:color="99CCFF"/>
            </w:tcBorders>
          </w:tcPr>
          <w:p w14:paraId="5294BA7C" w14:textId="77777777" w:rsidR="00D370D4" w:rsidRDefault="00D370D4" w:rsidP="009E6A6B">
            <w:pPr>
              <w:keepNext/>
              <w:keepLines/>
              <w:jc w:val="right"/>
              <w:rPr>
                <w:i/>
              </w:rPr>
            </w:pPr>
            <w:r>
              <w:rPr>
                <w:i/>
              </w:rPr>
              <w:t>Name of Contractor</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7D" w14:textId="77777777" w:rsidR="00D370D4" w:rsidRDefault="00D370D4" w:rsidP="009E6A6B">
            <w:pPr>
              <w:keepNext/>
              <w:keepLines/>
            </w:pPr>
          </w:p>
        </w:tc>
      </w:tr>
      <w:tr w:rsidR="00D370D4" w14:paraId="5294BA81" w14:textId="77777777" w:rsidTr="009E6A6B">
        <w:trPr>
          <w:trHeight w:val="573"/>
        </w:trPr>
        <w:tc>
          <w:tcPr>
            <w:tcW w:w="3348" w:type="dxa"/>
            <w:tcBorders>
              <w:right w:val="single" w:sz="12" w:space="0" w:color="99CCFF"/>
            </w:tcBorders>
          </w:tcPr>
          <w:p w14:paraId="5294BA7F" w14:textId="77777777" w:rsidR="00D370D4" w:rsidRDefault="00D370D4" w:rsidP="009E6A6B">
            <w:pPr>
              <w:keepNext/>
              <w:keepLines/>
              <w:jc w:val="right"/>
              <w:rPr>
                <w:b/>
              </w:rPr>
            </w:pPr>
            <w:r>
              <w:rPr>
                <w:i/>
              </w:rPr>
              <w:t>Signature of Contractor</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80" w14:textId="77777777" w:rsidR="00D370D4" w:rsidRDefault="00D370D4" w:rsidP="009E6A6B">
            <w:pPr>
              <w:keepNext/>
              <w:keepLines/>
            </w:pPr>
          </w:p>
        </w:tc>
      </w:tr>
      <w:tr w:rsidR="00D370D4" w14:paraId="5294BA84" w14:textId="77777777" w:rsidTr="009E6A6B">
        <w:tc>
          <w:tcPr>
            <w:tcW w:w="3348" w:type="dxa"/>
          </w:tcPr>
          <w:p w14:paraId="5294BA82" w14:textId="77777777" w:rsidR="00D370D4" w:rsidRDefault="00D370D4" w:rsidP="009E6A6B">
            <w:pPr>
              <w:keepNext/>
              <w:keepLines/>
              <w:rPr>
                <w:b/>
              </w:rPr>
            </w:pPr>
            <w:r>
              <w:rPr>
                <w:b/>
              </w:rPr>
              <w:t>In the presence of</w:t>
            </w:r>
          </w:p>
        </w:tc>
        <w:tc>
          <w:tcPr>
            <w:tcW w:w="6825" w:type="dxa"/>
            <w:gridSpan w:val="2"/>
            <w:tcBorders>
              <w:bottom w:val="single" w:sz="12" w:space="0" w:color="99CCFF"/>
            </w:tcBorders>
          </w:tcPr>
          <w:p w14:paraId="5294BA83" w14:textId="77777777" w:rsidR="00D370D4" w:rsidRDefault="00D370D4" w:rsidP="009E6A6B">
            <w:pPr>
              <w:keepNext/>
              <w:keepLines/>
            </w:pPr>
          </w:p>
        </w:tc>
      </w:tr>
      <w:tr w:rsidR="00D370D4" w14:paraId="5294BA87" w14:textId="77777777" w:rsidTr="009E6A6B">
        <w:trPr>
          <w:trHeight w:val="567"/>
        </w:trPr>
        <w:tc>
          <w:tcPr>
            <w:tcW w:w="3348" w:type="dxa"/>
            <w:tcBorders>
              <w:right w:val="single" w:sz="12" w:space="0" w:color="99CCFF"/>
            </w:tcBorders>
          </w:tcPr>
          <w:p w14:paraId="5294BA85" w14:textId="77777777" w:rsidR="00D370D4" w:rsidRDefault="00D370D4" w:rsidP="009E6A6B">
            <w:pPr>
              <w:keepNext/>
              <w:keepLines/>
              <w:jc w:val="right"/>
              <w:rPr>
                <w:i/>
              </w:rPr>
            </w:pPr>
            <w:r>
              <w:rPr>
                <w:i/>
              </w:rPr>
              <w:t>Name of witness</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86" w14:textId="77777777" w:rsidR="00D370D4" w:rsidRDefault="00D370D4" w:rsidP="009E6A6B">
            <w:pPr>
              <w:keepNext/>
              <w:keepLines/>
            </w:pPr>
          </w:p>
        </w:tc>
      </w:tr>
      <w:tr w:rsidR="00D370D4" w14:paraId="5294BA8A" w14:textId="77777777" w:rsidTr="009E6A6B">
        <w:trPr>
          <w:trHeight w:val="567"/>
        </w:trPr>
        <w:tc>
          <w:tcPr>
            <w:tcW w:w="3348" w:type="dxa"/>
            <w:tcBorders>
              <w:right w:val="single" w:sz="12" w:space="0" w:color="99CCFF"/>
            </w:tcBorders>
          </w:tcPr>
          <w:p w14:paraId="5294BA88" w14:textId="77777777" w:rsidR="00D370D4" w:rsidRDefault="00D370D4" w:rsidP="009E6A6B">
            <w:pPr>
              <w:keepNext/>
              <w:keepLines/>
              <w:jc w:val="right"/>
              <w:rPr>
                <w:i/>
              </w:rPr>
            </w:pPr>
            <w:r>
              <w:rPr>
                <w:i/>
              </w:rPr>
              <w:t>Signature of witness</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89" w14:textId="77777777" w:rsidR="00D370D4" w:rsidRDefault="00D370D4" w:rsidP="009E6A6B">
            <w:pPr>
              <w:keepNext/>
              <w:keepLines/>
            </w:pPr>
          </w:p>
        </w:tc>
      </w:tr>
      <w:tr w:rsidR="00D370D4" w14:paraId="5294BA8D" w14:textId="77777777" w:rsidTr="009E6A6B">
        <w:trPr>
          <w:trHeight w:val="567"/>
        </w:trPr>
        <w:tc>
          <w:tcPr>
            <w:tcW w:w="3348" w:type="dxa"/>
            <w:tcBorders>
              <w:right w:val="single" w:sz="12" w:space="0" w:color="99CCFF"/>
            </w:tcBorders>
          </w:tcPr>
          <w:p w14:paraId="5294BA8B" w14:textId="77777777" w:rsidR="00D370D4" w:rsidRDefault="00D370D4" w:rsidP="009E6A6B">
            <w:pPr>
              <w:keepNext/>
              <w:keepLines/>
              <w:jc w:val="right"/>
              <w:rPr>
                <w:i/>
              </w:rPr>
            </w:pPr>
            <w:r>
              <w:rPr>
                <w:i/>
              </w:rPr>
              <w:t>Witness’s occupation</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8C" w14:textId="77777777" w:rsidR="00D370D4" w:rsidRDefault="00D370D4" w:rsidP="009E6A6B">
            <w:pPr>
              <w:keepNext/>
              <w:keepLines/>
            </w:pPr>
          </w:p>
        </w:tc>
      </w:tr>
      <w:tr w:rsidR="00D370D4" w14:paraId="5294BA90" w14:textId="77777777" w:rsidTr="009E6A6B">
        <w:trPr>
          <w:trHeight w:val="567"/>
        </w:trPr>
        <w:tc>
          <w:tcPr>
            <w:tcW w:w="3348" w:type="dxa"/>
            <w:tcBorders>
              <w:right w:val="single" w:sz="12" w:space="0" w:color="99CCFF"/>
            </w:tcBorders>
          </w:tcPr>
          <w:p w14:paraId="5294BA8E" w14:textId="77777777" w:rsidR="00D370D4" w:rsidRDefault="00D370D4" w:rsidP="009E6A6B">
            <w:pPr>
              <w:keepLines/>
              <w:jc w:val="right"/>
              <w:rPr>
                <w:i/>
              </w:rPr>
            </w:pPr>
            <w:r>
              <w:rPr>
                <w:i/>
              </w:rPr>
              <w:t>Witness’s address</w:t>
            </w:r>
          </w:p>
        </w:tc>
        <w:tc>
          <w:tcPr>
            <w:tcW w:w="6825" w:type="dxa"/>
            <w:gridSpan w:val="2"/>
            <w:tcBorders>
              <w:top w:val="single" w:sz="12" w:space="0" w:color="99CCFF"/>
              <w:left w:val="single" w:sz="12" w:space="0" w:color="99CCFF"/>
              <w:bottom w:val="single" w:sz="12" w:space="0" w:color="99CCFF"/>
              <w:right w:val="single" w:sz="12" w:space="0" w:color="99CCFF"/>
            </w:tcBorders>
          </w:tcPr>
          <w:p w14:paraId="5294BA8F" w14:textId="77777777" w:rsidR="00D370D4" w:rsidRDefault="00D370D4" w:rsidP="009E6A6B">
            <w:pPr>
              <w:keepLines/>
            </w:pPr>
          </w:p>
        </w:tc>
      </w:tr>
    </w:tbl>
    <w:p w14:paraId="5294BA91" w14:textId="77777777" w:rsidR="00D370D4" w:rsidRDefault="00D370D4" w:rsidP="00726752"/>
    <w:sectPr w:rsidR="00D370D4" w:rsidSect="00726752">
      <w:headerReference w:type="default" r:id="rId12"/>
      <w:footerReference w:type="default" r:id="rId13"/>
      <w:endnotePr>
        <w:numFmt w:val="lowerLetter"/>
      </w:endnotePr>
      <w:type w:val="continuous"/>
      <w:pgSz w:w="11909" w:h="16834" w:code="9"/>
      <w:pgMar w:top="851" w:right="1009" w:bottom="851" w:left="1009"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BA94" w14:textId="77777777" w:rsidR="009E6A6B" w:rsidRDefault="009E6A6B">
      <w:r>
        <w:separator/>
      </w:r>
    </w:p>
  </w:endnote>
  <w:endnote w:type="continuationSeparator" w:id="0">
    <w:p w14:paraId="5294BA95" w14:textId="77777777" w:rsidR="009E6A6B" w:rsidRDefault="009E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BA97" w14:textId="6D00447D" w:rsidR="006204E8" w:rsidRDefault="006204E8" w:rsidP="006204E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82019">
      <w:rPr>
        <w:rStyle w:val="PageNumber"/>
        <w:noProof/>
      </w:rPr>
      <w:t>1</w:t>
    </w:r>
    <w:r>
      <w:rPr>
        <w:rStyle w:val="PageNumber"/>
      </w:rPr>
      <w:fldChar w:fldCharType="end"/>
    </w:r>
  </w:p>
  <w:p w14:paraId="3422B5D3" w14:textId="77777777" w:rsidR="004C7E95" w:rsidRPr="00561724" w:rsidRDefault="004C7E95" w:rsidP="004C7E95">
    <w:pPr>
      <w:pStyle w:val="Footer"/>
      <w:rPr>
        <w:rFonts w:cstheme="minorHAnsi"/>
        <w:b/>
        <w:szCs w:val="16"/>
      </w:rPr>
    </w:pPr>
    <w:r w:rsidRPr="00561724">
      <w:rPr>
        <w:rStyle w:val="PageNumber"/>
        <w:rFonts w:asciiTheme="minorHAnsi" w:hAnsiTheme="minorHAnsi" w:cstheme="minorHAnsi"/>
        <w:b/>
        <w:color w:val="auto"/>
        <w:sz w:val="16"/>
        <w:szCs w:val="16"/>
      </w:rPr>
      <w:t xml:space="preserve">MF 1.21   </w:t>
    </w:r>
    <w:r>
      <w:rPr>
        <w:rStyle w:val="PageNumber"/>
        <w:rFonts w:asciiTheme="minorHAnsi" w:hAnsiTheme="minorHAnsi" w:cstheme="minorHAnsi"/>
        <w:b/>
        <w:color w:val="auto"/>
        <w:sz w:val="16"/>
        <w:szCs w:val="16"/>
      </w:rPr>
      <w:t>09</w:t>
    </w:r>
    <w:r w:rsidRPr="00561724">
      <w:rPr>
        <w:rStyle w:val="PageNumber"/>
        <w:rFonts w:asciiTheme="minorHAnsi" w:hAnsiTheme="minorHAnsi" w:cstheme="minorHAnsi"/>
        <w:b/>
        <w:color w:val="auto"/>
        <w:sz w:val="16"/>
        <w:szCs w:val="16"/>
      </w:rPr>
      <w:t>/</w:t>
    </w:r>
    <w:r>
      <w:rPr>
        <w:rStyle w:val="PageNumber"/>
        <w:rFonts w:asciiTheme="minorHAnsi" w:hAnsiTheme="minorHAnsi" w:cstheme="minorHAnsi"/>
        <w:b/>
        <w:color w:val="auto"/>
        <w:sz w:val="16"/>
        <w:szCs w:val="16"/>
      </w:rPr>
      <w:t>04</w:t>
    </w:r>
    <w:r w:rsidRPr="00561724">
      <w:rPr>
        <w:rStyle w:val="PageNumber"/>
        <w:rFonts w:asciiTheme="minorHAnsi" w:hAnsiTheme="minorHAnsi" w:cstheme="minorHAnsi"/>
        <w:b/>
        <w:color w:val="auto"/>
        <w:sz w:val="16"/>
        <w:szCs w:val="16"/>
      </w:rPr>
      <w:t>/2020</w:t>
    </w:r>
  </w:p>
  <w:p w14:paraId="5294BA98" w14:textId="1D507EF1" w:rsidR="006204E8" w:rsidRPr="006204E8" w:rsidRDefault="006204E8" w:rsidP="004C7E95">
    <w:pPr>
      <w:pStyle w:val="Footer"/>
      <w:rPr>
        <w:b/>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BA92" w14:textId="77777777" w:rsidR="009E6A6B" w:rsidRDefault="009E6A6B">
      <w:r>
        <w:separator/>
      </w:r>
    </w:p>
  </w:footnote>
  <w:footnote w:type="continuationSeparator" w:id="0">
    <w:p w14:paraId="5294BA93" w14:textId="77777777" w:rsidR="009E6A6B" w:rsidRDefault="009E6A6B">
      <w:r>
        <w:continuationSeparator/>
      </w:r>
    </w:p>
  </w:footnote>
  <w:footnote w:id="1">
    <w:p w14:paraId="5294BA99" w14:textId="77777777" w:rsidR="00BA708C" w:rsidRDefault="00BA708C">
      <w:pPr>
        <w:pStyle w:val="FootnoteText"/>
      </w:pPr>
      <w:r>
        <w:rPr>
          <w:rStyle w:val="FootnoteReference"/>
        </w:rPr>
        <w:footnoteRef/>
      </w:r>
      <w:r>
        <w:t xml:space="preserve"> If the Contractor and/or Surety is/are not incorporated in Ireland, execution will be in accordance with the law of its jurisdiction of incorporation for execution in Ireland.</w:t>
      </w:r>
    </w:p>
  </w:footnote>
  <w:footnote w:id="2">
    <w:p w14:paraId="5294BA9A" w14:textId="77777777" w:rsidR="00D370D4" w:rsidRDefault="00D370D4">
      <w:pPr>
        <w:pStyle w:val="FootnoteText"/>
      </w:pPr>
      <w:r>
        <w:rPr>
          <w:rStyle w:val="FootnoteReference"/>
        </w:rPr>
        <w:footnoteRef/>
      </w:r>
      <w:r>
        <w:t xml:space="preserve"> If not otherwise specified, read as 450 days.</w:t>
      </w:r>
    </w:p>
  </w:footnote>
  <w:footnote w:id="3">
    <w:p w14:paraId="5294BA9B" w14:textId="77777777" w:rsidR="00D370D4" w:rsidRDefault="00D370D4">
      <w:pPr>
        <w:pStyle w:val="FootnoteText"/>
      </w:pPr>
      <w:r>
        <w:rPr>
          <w:rStyle w:val="FootnoteReference"/>
        </w:rPr>
        <w:footnoteRef/>
      </w:r>
      <w:r>
        <w:t xml:space="preserve"> An address in Ireland is required when the Surety does not have a registered office in Ireland.</w:t>
      </w:r>
    </w:p>
  </w:footnote>
  <w:footnote w:id="4">
    <w:p w14:paraId="5294BA9C" w14:textId="77777777" w:rsidR="00D370D4" w:rsidRDefault="00D370D4">
      <w:pPr>
        <w:pStyle w:val="FootnoteText"/>
        <w:rPr>
          <w:rStyle w:val="FootnoteChar"/>
          <w:color w:val="auto"/>
        </w:rPr>
      </w:pPr>
      <w:r>
        <w:rPr>
          <w:rStyle w:val="FootnoteReference"/>
        </w:rPr>
        <w:footnoteRef/>
      </w:r>
      <w:r>
        <w:rPr>
          <w:rStyle w:val="FootnoteChar"/>
          <w:color w:val="auto"/>
        </w:rPr>
        <w:t xml:space="preserve"> If the Contractor and/or Surety is/are not incorporated in Ireland, execution will be in accordance with the law of its jurisdiction of incorporation for execution in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BA96" w14:textId="77777777" w:rsidR="00BA4F61" w:rsidRPr="00BA4F61" w:rsidRDefault="00BA4F61">
    <w:pPr>
      <w:pStyle w:val="Header"/>
      <w:rPr>
        <w:b/>
      </w:rPr>
    </w:pPr>
    <w:r w:rsidRPr="00BA4F61">
      <w:rPr>
        <w:b/>
      </w:rPr>
      <w:t>SHORT PUBLIC WORKS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8PdWj68ZUO+HL+BrTo8pTpQwcRq3l/NNO67CIJuXirNsDukTcoSwgRXDCe3DEOEfkNoA+N6AyPEaXQhUolkLA==" w:salt="vzdkGBtKb16HZ0rideC9bg=="/>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6B"/>
    <w:rsid w:val="000160D8"/>
    <w:rsid w:val="00030BD6"/>
    <w:rsid w:val="000C1901"/>
    <w:rsid w:val="001254A4"/>
    <w:rsid w:val="001330DF"/>
    <w:rsid w:val="00161518"/>
    <w:rsid w:val="001857F5"/>
    <w:rsid w:val="001F6834"/>
    <w:rsid w:val="00247A54"/>
    <w:rsid w:val="002601FA"/>
    <w:rsid w:val="003252EE"/>
    <w:rsid w:val="00366104"/>
    <w:rsid w:val="003B7431"/>
    <w:rsid w:val="004635BF"/>
    <w:rsid w:val="00483D7A"/>
    <w:rsid w:val="004A395E"/>
    <w:rsid w:val="004C7E95"/>
    <w:rsid w:val="005070D6"/>
    <w:rsid w:val="006204E8"/>
    <w:rsid w:val="00622458"/>
    <w:rsid w:val="006B194C"/>
    <w:rsid w:val="00726752"/>
    <w:rsid w:val="007623A7"/>
    <w:rsid w:val="00762E42"/>
    <w:rsid w:val="007743D5"/>
    <w:rsid w:val="007824E7"/>
    <w:rsid w:val="007A789E"/>
    <w:rsid w:val="0080556C"/>
    <w:rsid w:val="008364F2"/>
    <w:rsid w:val="008766D6"/>
    <w:rsid w:val="008A7DBA"/>
    <w:rsid w:val="009337F6"/>
    <w:rsid w:val="009565E9"/>
    <w:rsid w:val="00982019"/>
    <w:rsid w:val="009837D4"/>
    <w:rsid w:val="00983DB6"/>
    <w:rsid w:val="009C767E"/>
    <w:rsid w:val="009D1B50"/>
    <w:rsid w:val="009E6A6B"/>
    <w:rsid w:val="00A376B9"/>
    <w:rsid w:val="00A4558A"/>
    <w:rsid w:val="00AA1F26"/>
    <w:rsid w:val="00AC25CB"/>
    <w:rsid w:val="00AC7F4A"/>
    <w:rsid w:val="00AE7298"/>
    <w:rsid w:val="00B109A2"/>
    <w:rsid w:val="00B57742"/>
    <w:rsid w:val="00B77066"/>
    <w:rsid w:val="00B77B5F"/>
    <w:rsid w:val="00BA4C6D"/>
    <w:rsid w:val="00BA4F61"/>
    <w:rsid w:val="00BA708C"/>
    <w:rsid w:val="00BF2888"/>
    <w:rsid w:val="00C85AE0"/>
    <w:rsid w:val="00D370D4"/>
    <w:rsid w:val="00ED57A0"/>
    <w:rsid w:val="00F1490A"/>
    <w:rsid w:val="00F91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4B9D7"/>
  <w15:chartTrackingRefBased/>
  <w15:docId w15:val="{68E53940-B5BF-431F-ADAE-161023C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95"/>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qFormat/>
    <w:rsid w:val="006B194C"/>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6B194C"/>
    <w:pPr>
      <w:keepNext/>
      <w:spacing w:before="240"/>
      <w:outlineLvl w:val="1"/>
    </w:pPr>
    <w:rPr>
      <w:rFonts w:eastAsia="Times New Roman"/>
      <w:b/>
    </w:rPr>
  </w:style>
  <w:style w:type="paragraph" w:styleId="Heading3">
    <w:name w:val="heading 3"/>
    <w:aliases w:val="Heading 3 Char2,Heading 3 Char1 Char,Heading 3 Char Char Char,Heading 3 Char Char1,Heading 3 Char,Heading 3 Char1,Section Title"/>
    <w:basedOn w:val="Normal"/>
    <w:next w:val="Normal"/>
    <w:qFormat/>
    <w:rsid w:val="006B194C"/>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6B194C"/>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6B194C"/>
    <w:pPr>
      <w:numPr>
        <w:ilvl w:val="4"/>
        <w:numId w:val="6"/>
      </w:numPr>
      <w:spacing w:before="200" w:after="0" w:line="280" w:lineRule="exact"/>
      <w:outlineLvl w:val="4"/>
    </w:pPr>
    <w:rPr>
      <w:rFonts w:ascii="Lucida Sans" w:eastAsia="Times New Roman" w:hAnsi="Lucida Sans"/>
      <w:b/>
    </w:rPr>
  </w:style>
  <w:style w:type="paragraph" w:styleId="Heading6">
    <w:name w:val="heading 6"/>
    <w:aliases w:val="Sub Label"/>
    <w:basedOn w:val="Normal"/>
    <w:next w:val="Normal"/>
    <w:qFormat/>
    <w:rsid w:val="006B194C"/>
    <w:pPr>
      <w:numPr>
        <w:ilvl w:val="5"/>
        <w:numId w:val="12"/>
      </w:numPr>
      <w:spacing w:before="240" w:after="60"/>
      <w:outlineLvl w:val="5"/>
    </w:pPr>
    <w:rPr>
      <w:b/>
      <w:bCs/>
    </w:rPr>
  </w:style>
  <w:style w:type="paragraph" w:styleId="Heading7">
    <w:name w:val="heading 7"/>
    <w:basedOn w:val="Normal"/>
    <w:next w:val="Normal"/>
    <w:qFormat/>
    <w:rsid w:val="006B194C"/>
    <w:pPr>
      <w:numPr>
        <w:ilvl w:val="6"/>
        <w:numId w:val="12"/>
      </w:numPr>
      <w:spacing w:before="240" w:after="60"/>
      <w:outlineLvl w:val="6"/>
    </w:pPr>
  </w:style>
  <w:style w:type="paragraph" w:styleId="Heading8">
    <w:name w:val="heading 8"/>
    <w:basedOn w:val="Normal"/>
    <w:next w:val="Normal"/>
    <w:qFormat/>
    <w:rsid w:val="006B194C"/>
    <w:pPr>
      <w:numPr>
        <w:ilvl w:val="7"/>
        <w:numId w:val="12"/>
      </w:numPr>
      <w:spacing w:before="240" w:after="60"/>
      <w:outlineLvl w:val="7"/>
    </w:pPr>
    <w:rPr>
      <w:i/>
      <w:iCs/>
    </w:rPr>
  </w:style>
  <w:style w:type="paragraph" w:styleId="Heading9">
    <w:name w:val="heading 9"/>
    <w:basedOn w:val="Normal"/>
    <w:next w:val="Normal"/>
    <w:qFormat/>
    <w:rsid w:val="006B194C"/>
    <w:pPr>
      <w:numPr>
        <w:ilvl w:val="8"/>
        <w:numId w:val="12"/>
      </w:numPr>
      <w:spacing w:before="240" w:after="60"/>
      <w:outlineLvl w:val="8"/>
    </w:pPr>
    <w:rPr>
      <w:rFonts w:cs="Arial"/>
    </w:rPr>
  </w:style>
  <w:style w:type="character" w:default="1" w:styleId="DefaultParagraphFont">
    <w:name w:val="Default Paragraph Font"/>
    <w:uiPriority w:val="1"/>
    <w:semiHidden/>
    <w:unhideWhenUsed/>
    <w:rsid w:val="004C7E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E95"/>
  </w:style>
  <w:style w:type="paragraph" w:styleId="TOC3">
    <w:name w:val="toc 3"/>
    <w:basedOn w:val="Normal"/>
    <w:next w:val="Normal"/>
    <w:autoRedefine/>
    <w:semiHidden/>
    <w:rsid w:val="006B194C"/>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6B194C"/>
    <w:rPr>
      <w:rFonts w:ascii="Goudy Old Style" w:hAnsi="Goudy Old Style"/>
    </w:rPr>
  </w:style>
  <w:style w:type="paragraph" w:customStyle="1" w:styleId="StyleBlockTextBoldBoxSinglesolidlineAuto05ptLin">
    <w:name w:val="Style Block_Text + Bold Box: (Single solid line Auto  0.5 pt Lin..."/>
    <w:basedOn w:val="BlockText"/>
    <w:rsid w:val="006B194C"/>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B194C"/>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B194C"/>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6B194C"/>
    <w:pPr>
      <w:shd w:val="clear" w:color="auto" w:fill="E0E0E0"/>
    </w:pPr>
    <w:rPr>
      <w:rFonts w:ascii="Goudy Old Style" w:hAnsi="Goudy Old Style"/>
      <w:lang w:val="en-US" w:eastAsia="ja-JP"/>
    </w:rPr>
  </w:style>
  <w:style w:type="paragraph" w:customStyle="1" w:styleId="recommendation">
    <w:name w:val="recommendation"/>
    <w:basedOn w:val="Normal"/>
    <w:rsid w:val="006B194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6B194C"/>
    <w:pPr>
      <w:numPr>
        <w:numId w:val="1"/>
      </w:numPr>
      <w:tabs>
        <w:tab w:val="left" w:pos="357"/>
      </w:tabs>
    </w:pPr>
  </w:style>
  <w:style w:type="paragraph" w:customStyle="1" w:styleId="tiny">
    <w:name w:val="tiny"/>
    <w:basedOn w:val="Normal"/>
    <w:rsid w:val="006B194C"/>
    <w:pPr>
      <w:spacing w:after="0"/>
    </w:pPr>
    <w:rPr>
      <w:rFonts w:eastAsia="Times New Roman"/>
      <w:sz w:val="8"/>
      <w:szCs w:val="12"/>
    </w:rPr>
  </w:style>
  <w:style w:type="paragraph" w:customStyle="1" w:styleId="StylerecommendbulletItalic">
    <w:name w:val="Style recommend bullet + Italic"/>
    <w:basedOn w:val="recommendbullet"/>
    <w:rsid w:val="006B194C"/>
    <w:pPr>
      <w:numPr>
        <w:numId w:val="0"/>
      </w:numPr>
    </w:pPr>
    <w:rPr>
      <w:i/>
      <w:iCs/>
    </w:rPr>
  </w:style>
  <w:style w:type="paragraph" w:customStyle="1" w:styleId="BulletText1">
    <w:name w:val="Bullet Text 1"/>
    <w:basedOn w:val="Normal"/>
    <w:rsid w:val="006B194C"/>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6B194C"/>
    <w:pPr>
      <w:numPr>
        <w:numId w:val="2"/>
      </w:numPr>
    </w:pPr>
  </w:style>
  <w:style w:type="paragraph" w:customStyle="1" w:styleId="Defheader">
    <w:name w:val="Def header"/>
    <w:basedOn w:val="Heading3"/>
    <w:rsid w:val="006B194C"/>
    <w:pPr>
      <w:spacing w:before="200"/>
    </w:pPr>
    <w:rPr>
      <w:rFonts w:cs="Arial"/>
      <w:bCs w:val="0"/>
      <w:spacing w:val="-2"/>
      <w:kern w:val="22"/>
    </w:rPr>
  </w:style>
  <w:style w:type="paragraph" w:styleId="BlockText0">
    <w:name w:val="Block Text"/>
    <w:aliases w:val="Char Char Char,Char Char"/>
    <w:basedOn w:val="Normal"/>
    <w:rsid w:val="006B194C"/>
    <w:rPr>
      <w:rFonts w:ascii="Times New Roman" w:hAnsi="Times New Roman"/>
    </w:rPr>
  </w:style>
  <w:style w:type="paragraph" w:customStyle="1" w:styleId="StyleTimesNewRoman12ptBoldItalicBottomSinglesolidl2">
    <w:name w:val="Style Times New Roman 12 pt Bold Italic Bottom: (Single solid l...2"/>
    <w:basedOn w:val="Normal"/>
    <w:rsid w:val="006B194C"/>
    <w:pPr>
      <w:spacing w:after="0"/>
    </w:pPr>
    <w:rPr>
      <w:rFonts w:ascii="Times New Roman" w:hAnsi="Times New Roman"/>
      <w:b/>
      <w:bCs/>
      <w:i/>
      <w:iCs/>
      <w:sz w:val="24"/>
    </w:rPr>
  </w:style>
  <w:style w:type="character" w:customStyle="1" w:styleId="StyleTimesNewRoman12ptBold">
    <w:name w:val="Style Times New Roman 12 pt Bold"/>
    <w:rsid w:val="006B194C"/>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6B194C"/>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6B194C"/>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6B194C"/>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6B194C"/>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6B194C"/>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6B194C"/>
    <w:pPr>
      <w:spacing w:after="0"/>
      <w:ind w:left="720" w:hanging="720"/>
    </w:pPr>
    <w:rPr>
      <w:rFonts w:ascii="Times New Roman" w:hAnsi="Times New Roman"/>
      <w:sz w:val="24"/>
    </w:rPr>
  </w:style>
  <w:style w:type="paragraph" w:styleId="BodyTextIndent">
    <w:name w:val="Body Text Indent"/>
    <w:basedOn w:val="Normal"/>
    <w:next w:val="Normal"/>
    <w:rsid w:val="006B194C"/>
    <w:pPr>
      <w:tabs>
        <w:tab w:val="left" w:pos="720"/>
        <w:tab w:val="left" w:pos="900"/>
      </w:tabs>
      <w:ind w:left="357"/>
    </w:pPr>
    <w:rPr>
      <w:rFonts w:ascii="Lucida Bright" w:hAnsi="Lucida Bright"/>
    </w:rPr>
  </w:style>
  <w:style w:type="paragraph" w:customStyle="1" w:styleId="MapTitleContinued">
    <w:name w:val="Map Title. Continued"/>
    <w:basedOn w:val="Normal"/>
    <w:rsid w:val="006B194C"/>
    <w:pPr>
      <w:pageBreakBefore/>
      <w:spacing w:after="240"/>
    </w:pPr>
    <w:rPr>
      <w:rFonts w:eastAsia="Times New Roman"/>
      <w:b/>
      <w:lang w:val="en-US"/>
    </w:rPr>
  </w:style>
  <w:style w:type="paragraph" w:customStyle="1" w:styleId="bulletinbox">
    <w:name w:val="bullet in box"/>
    <w:basedOn w:val="Normal"/>
    <w:rsid w:val="006B194C"/>
    <w:pPr>
      <w:numPr>
        <w:numId w:val="5"/>
      </w:numPr>
    </w:pPr>
    <w:rPr>
      <w:lang w:eastAsia="en-IE"/>
    </w:rPr>
  </w:style>
  <w:style w:type="character" w:customStyle="1" w:styleId="InitialStyle">
    <w:name w:val="InitialStyle"/>
    <w:rsid w:val="006B194C"/>
    <w:rPr>
      <w:rFonts w:ascii="Courier New" w:hAnsi="Courier New" w:cs="Courier New" w:hint="default"/>
      <w:color w:val="auto"/>
      <w:spacing w:val="0"/>
      <w:sz w:val="24"/>
    </w:rPr>
  </w:style>
  <w:style w:type="character" w:customStyle="1" w:styleId="StyleTimesNewRoman12pt">
    <w:name w:val="Style Times New Roman 12 pt"/>
    <w:rsid w:val="006B194C"/>
    <w:rPr>
      <w:rFonts w:ascii="Lucida Bright" w:hAnsi="Lucida Bright"/>
      <w:sz w:val="20"/>
    </w:rPr>
  </w:style>
  <w:style w:type="paragraph" w:customStyle="1" w:styleId="StyleTimesNewRoman12ptFirstline039cmBefore5pt">
    <w:name w:val="Style Times New Roman 12 pt First line:  0.39 cm Before:  5 pt ..."/>
    <w:basedOn w:val="Normal"/>
    <w:rsid w:val="006B194C"/>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6B194C"/>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6B194C"/>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6B194C"/>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6B194C"/>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6B194C"/>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6B194C"/>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6B194C"/>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6B194C"/>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6B194C"/>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6B194C"/>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6B194C"/>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6B194C"/>
    <w:pPr>
      <w:spacing w:before="240" w:after="100"/>
      <w:ind w:firstLine="220"/>
    </w:pPr>
    <w:rPr>
      <w:rFonts w:ascii="Lucida Bright" w:hAnsi="Lucida Bright"/>
    </w:rPr>
  </w:style>
  <w:style w:type="paragraph" w:styleId="TOC1">
    <w:name w:val="toc 1"/>
    <w:basedOn w:val="Normal"/>
    <w:next w:val="Normal"/>
    <w:semiHidden/>
    <w:rsid w:val="006B194C"/>
    <w:pPr>
      <w:tabs>
        <w:tab w:val="right" w:leader="middleDot" w:pos="8505"/>
      </w:tabs>
      <w:spacing w:before="120" w:after="0"/>
    </w:pPr>
    <w:rPr>
      <w:rFonts w:eastAsia="Times New Roman" w:cs="Arial"/>
      <w:noProof/>
      <w:lang w:val="en-GB"/>
    </w:rPr>
  </w:style>
  <w:style w:type="character" w:styleId="PageNumber">
    <w:name w:val="page number"/>
    <w:rsid w:val="006B194C"/>
    <w:rPr>
      <w:rFonts w:ascii="Book Antiqua" w:hAnsi="Book Antiqua"/>
      <w:color w:val="808080"/>
      <w:sz w:val="18"/>
      <w:szCs w:val="18"/>
    </w:rPr>
  </w:style>
  <w:style w:type="paragraph" w:customStyle="1" w:styleId="StyleKernat14ptLinespacing15lines">
    <w:name w:val="Style Kern at 14 pt Line spacing:  1.5 lines"/>
    <w:basedOn w:val="Normal"/>
    <w:rsid w:val="006B194C"/>
    <w:pPr>
      <w:spacing w:after="110"/>
    </w:pPr>
    <w:rPr>
      <w:rFonts w:ascii="Book Antiqua" w:eastAsia="Times New Roman" w:hAnsi="Book Antiqua"/>
      <w:kern w:val="28"/>
      <w:lang w:val="en-GB"/>
    </w:rPr>
  </w:style>
  <w:style w:type="paragraph" w:customStyle="1" w:styleId="small">
    <w:name w:val="small"/>
    <w:basedOn w:val="Normal"/>
    <w:rsid w:val="006B194C"/>
    <w:pPr>
      <w:spacing w:after="0"/>
    </w:pPr>
    <w:rPr>
      <w:rFonts w:eastAsia="Times New Roman" w:cs="Arial"/>
      <w:color w:val="003366"/>
      <w:sz w:val="16"/>
      <w:szCs w:val="24"/>
      <w:lang w:eastAsia="en-GB"/>
    </w:rPr>
  </w:style>
  <w:style w:type="paragraph" w:customStyle="1" w:styleId="Sectionheading">
    <w:name w:val="Section heading"/>
    <w:basedOn w:val="Normal"/>
    <w:rsid w:val="006B194C"/>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6B194C"/>
    <w:pPr>
      <w:numPr>
        <w:numId w:val="7"/>
      </w:numPr>
      <w:spacing w:before="240" w:after="0"/>
    </w:pPr>
    <w:rPr>
      <w:b/>
      <w:bCs/>
    </w:rPr>
  </w:style>
  <w:style w:type="paragraph" w:customStyle="1" w:styleId="Numberedformtextcont">
    <w:name w:val="Numbered form text cont"/>
    <w:basedOn w:val="Numberedformtext1"/>
    <w:rsid w:val="006B194C"/>
    <w:pPr>
      <w:ind w:left="397"/>
    </w:pPr>
  </w:style>
  <w:style w:type="paragraph" w:customStyle="1" w:styleId="Numberedformtext2">
    <w:name w:val="Numbered form text 2"/>
    <w:basedOn w:val="Numberedformtext1"/>
    <w:rsid w:val="006B194C"/>
    <w:pPr>
      <w:numPr>
        <w:ilvl w:val="1"/>
        <w:numId w:val="8"/>
      </w:numPr>
    </w:pPr>
  </w:style>
  <w:style w:type="paragraph" w:customStyle="1" w:styleId="StyleModelformtextBold">
    <w:name w:val="Style Model form text + Bold"/>
    <w:basedOn w:val="Normal"/>
    <w:rsid w:val="006B194C"/>
    <w:pPr>
      <w:spacing w:before="240" w:after="0"/>
    </w:pPr>
    <w:rPr>
      <w:rFonts w:eastAsia="Times New Roman"/>
      <w:b/>
      <w:bCs/>
      <w:color w:val="003366"/>
    </w:rPr>
  </w:style>
  <w:style w:type="paragraph" w:customStyle="1" w:styleId="Modelformtext">
    <w:name w:val="Model form text"/>
    <w:basedOn w:val="Normal"/>
    <w:rsid w:val="006B194C"/>
    <w:rPr>
      <w:rFonts w:eastAsia="Times New Roman"/>
      <w:color w:val="003366"/>
    </w:rPr>
  </w:style>
  <w:style w:type="paragraph" w:customStyle="1" w:styleId="StyleBulletedmodelformAfter0pt">
    <w:name w:val="Style Bulleted model form + After:  0 pt"/>
    <w:basedOn w:val="Normal"/>
    <w:rsid w:val="006B194C"/>
    <w:rPr>
      <w:rFonts w:eastAsia="Times New Roman"/>
      <w:color w:val="003366"/>
    </w:rPr>
  </w:style>
  <w:style w:type="paragraph" w:customStyle="1" w:styleId="Numberedformtext1">
    <w:name w:val="Numbered form text 1"/>
    <w:basedOn w:val="Modelformtext"/>
    <w:rsid w:val="006B194C"/>
  </w:style>
  <w:style w:type="paragraph" w:customStyle="1" w:styleId="StyleNumberedformtext1Bold1">
    <w:name w:val="Style Numbered form text 1 + Bold1"/>
    <w:basedOn w:val="Numberedformtext1"/>
    <w:rsid w:val="006B194C"/>
    <w:pPr>
      <w:spacing w:after="0"/>
    </w:pPr>
    <w:rPr>
      <w:b/>
      <w:bCs/>
    </w:rPr>
  </w:style>
  <w:style w:type="paragraph" w:customStyle="1" w:styleId="StyleNumberedformtext2Bold">
    <w:name w:val="Style Numbered form text 2 + Bold"/>
    <w:basedOn w:val="Numberedformtext2"/>
    <w:rsid w:val="006B194C"/>
    <w:pPr>
      <w:numPr>
        <w:ilvl w:val="0"/>
        <w:numId w:val="0"/>
      </w:numPr>
      <w:spacing w:after="0"/>
    </w:pPr>
    <w:rPr>
      <w:b/>
      <w:bCs/>
    </w:rPr>
  </w:style>
  <w:style w:type="paragraph" w:customStyle="1" w:styleId="StyleModelformtextLeft127cm">
    <w:name w:val="Style Model form text + Left:  1.27 cm"/>
    <w:basedOn w:val="Modelformtext"/>
    <w:rsid w:val="006B194C"/>
    <w:pPr>
      <w:tabs>
        <w:tab w:val="left" w:pos="397"/>
      </w:tabs>
      <w:ind w:left="397"/>
    </w:pPr>
  </w:style>
  <w:style w:type="paragraph" w:customStyle="1" w:styleId="StyleModelformtextLeft127cm1">
    <w:name w:val="Style Model form text + Left:  1.27 cm1"/>
    <w:basedOn w:val="Modelformtext"/>
    <w:rsid w:val="006B194C"/>
    <w:pPr>
      <w:ind w:left="397"/>
    </w:pPr>
  </w:style>
  <w:style w:type="paragraph" w:styleId="Footer">
    <w:name w:val="footer"/>
    <w:basedOn w:val="Normal"/>
    <w:rsid w:val="006B194C"/>
    <w:pPr>
      <w:tabs>
        <w:tab w:val="right" w:pos="9923"/>
      </w:tabs>
    </w:pPr>
    <w:rPr>
      <w:sz w:val="16"/>
      <w:szCs w:val="24"/>
    </w:rPr>
  </w:style>
  <w:style w:type="character" w:styleId="FootnoteReference">
    <w:name w:val="footnote reference"/>
    <w:semiHidden/>
    <w:rsid w:val="006B194C"/>
    <w:rPr>
      <w:rFonts w:ascii="Arial" w:hAnsi="Arial"/>
      <w:sz w:val="20"/>
      <w:vertAlign w:val="superscript"/>
    </w:rPr>
  </w:style>
  <w:style w:type="paragraph" w:styleId="FootnoteText">
    <w:name w:val="footnote text"/>
    <w:aliases w:val="Footnote Text Char Char"/>
    <w:basedOn w:val="Modelformtext"/>
    <w:semiHidden/>
    <w:rsid w:val="006B194C"/>
    <w:pPr>
      <w:spacing w:after="0"/>
    </w:pPr>
    <w:rPr>
      <w:color w:val="auto"/>
      <w:sz w:val="16"/>
      <w:szCs w:val="16"/>
    </w:rPr>
  </w:style>
  <w:style w:type="paragraph" w:styleId="Header">
    <w:name w:val="header"/>
    <w:basedOn w:val="Normal"/>
    <w:rsid w:val="006B194C"/>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6B194C"/>
    <w:rPr>
      <w:b w:val="0"/>
      <w:caps/>
    </w:rPr>
  </w:style>
  <w:style w:type="character" w:customStyle="1" w:styleId="iManFooter">
    <w:name w:val="iManFooter"/>
    <w:rsid w:val="006B194C"/>
    <w:rPr>
      <w:rFonts w:ascii="Arial" w:hAnsi="Arial"/>
      <w:sz w:val="16"/>
      <w:szCs w:val="12"/>
    </w:rPr>
  </w:style>
  <w:style w:type="paragraph" w:customStyle="1" w:styleId="L1Para">
    <w:name w:val="L1Para"/>
    <w:basedOn w:val="Normal"/>
    <w:next w:val="Normal"/>
    <w:rsid w:val="006B194C"/>
  </w:style>
  <w:style w:type="paragraph" w:customStyle="1" w:styleId="L2Para">
    <w:name w:val="L2Para"/>
    <w:basedOn w:val="Normal"/>
    <w:next w:val="Normal"/>
    <w:rsid w:val="006B194C"/>
  </w:style>
  <w:style w:type="character" w:customStyle="1" w:styleId="L2ParaChar">
    <w:name w:val="L2Para Char"/>
    <w:rsid w:val="006B194C"/>
    <w:rPr>
      <w:rFonts w:ascii="Arial" w:hAnsi="Arial"/>
      <w:lang w:val="en-IE" w:eastAsia="en-US" w:bidi="ar-SA"/>
    </w:rPr>
  </w:style>
  <w:style w:type="paragraph" w:customStyle="1" w:styleId="L3Para">
    <w:name w:val="L3Para"/>
    <w:basedOn w:val="Normal"/>
    <w:next w:val="Normal"/>
    <w:rsid w:val="006B194C"/>
    <w:pPr>
      <w:ind w:left="1440"/>
    </w:pPr>
  </w:style>
  <w:style w:type="character" w:customStyle="1" w:styleId="L3ParaChar">
    <w:name w:val="L3Para Char"/>
    <w:rsid w:val="006B194C"/>
    <w:rPr>
      <w:rFonts w:ascii="Arial" w:hAnsi="Arial"/>
      <w:lang w:val="en-IE" w:eastAsia="en-US" w:bidi="ar-SA"/>
    </w:rPr>
  </w:style>
  <w:style w:type="paragraph" w:customStyle="1" w:styleId="L4Para">
    <w:name w:val="L4Para"/>
    <w:basedOn w:val="Normal"/>
    <w:next w:val="Normal"/>
    <w:rsid w:val="006B194C"/>
    <w:pPr>
      <w:ind w:left="2160"/>
    </w:pPr>
  </w:style>
  <w:style w:type="character" w:customStyle="1" w:styleId="L4ParaChar">
    <w:name w:val="L4Para Char"/>
    <w:rsid w:val="006B194C"/>
    <w:rPr>
      <w:rFonts w:ascii="Arial" w:hAnsi="Arial"/>
      <w:lang w:val="en-IE" w:eastAsia="en-US" w:bidi="ar-SA"/>
    </w:rPr>
  </w:style>
  <w:style w:type="paragraph" w:customStyle="1" w:styleId="L5Para">
    <w:name w:val="L5Para"/>
    <w:basedOn w:val="Normal"/>
    <w:next w:val="Normal"/>
    <w:rsid w:val="006B194C"/>
    <w:pPr>
      <w:ind w:left="2880"/>
    </w:pPr>
  </w:style>
  <w:style w:type="paragraph" w:customStyle="1" w:styleId="Style1">
    <w:name w:val="Style (1)"/>
    <w:basedOn w:val="Normal"/>
    <w:next w:val="Normal"/>
    <w:rsid w:val="006B194C"/>
    <w:pPr>
      <w:numPr>
        <w:numId w:val="8"/>
      </w:numPr>
    </w:pPr>
  </w:style>
  <w:style w:type="paragraph" w:customStyle="1" w:styleId="Stylei">
    <w:name w:val="Style (i)"/>
    <w:basedOn w:val="Normal"/>
    <w:next w:val="Normal"/>
    <w:rsid w:val="006B194C"/>
    <w:pPr>
      <w:tabs>
        <w:tab w:val="num" w:pos="1440"/>
      </w:tabs>
      <w:ind w:left="1440" w:hanging="720"/>
    </w:pPr>
  </w:style>
  <w:style w:type="character" w:customStyle="1" w:styleId="StyleiChar">
    <w:name w:val="Style (i) Char"/>
    <w:rsid w:val="006B194C"/>
    <w:rPr>
      <w:rFonts w:ascii="Arial" w:hAnsi="Arial"/>
      <w:color w:val="003366"/>
      <w:lang w:val="en-IE" w:eastAsia="en-US" w:bidi="ar-SA"/>
    </w:rPr>
  </w:style>
  <w:style w:type="paragraph" w:customStyle="1" w:styleId="roman">
    <w:name w:val="roman"/>
    <w:basedOn w:val="Normal"/>
    <w:rsid w:val="006B194C"/>
    <w:pPr>
      <w:numPr>
        <w:numId w:val="10"/>
      </w:numPr>
    </w:pPr>
  </w:style>
  <w:style w:type="paragraph" w:styleId="TOC2">
    <w:name w:val="toc 2"/>
    <w:basedOn w:val="Normal"/>
    <w:next w:val="Normal"/>
    <w:semiHidden/>
    <w:rsid w:val="006B194C"/>
    <w:pPr>
      <w:spacing w:after="0"/>
      <w:ind w:left="284"/>
    </w:pPr>
    <w:rPr>
      <w:b/>
      <w:sz w:val="24"/>
    </w:rPr>
  </w:style>
  <w:style w:type="character" w:styleId="Hyperlink">
    <w:name w:val="Hyperlink"/>
    <w:rsid w:val="006B194C"/>
    <w:rPr>
      <w:color w:val="0000FF"/>
      <w:u w:val="single"/>
    </w:rPr>
  </w:style>
  <w:style w:type="paragraph" w:customStyle="1" w:styleId="MFNumLev3">
    <w:name w:val="MFNumLev3"/>
    <w:basedOn w:val="Normal"/>
    <w:rsid w:val="006B194C"/>
    <w:pPr>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6B194C"/>
    <w:pPr>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6B194C"/>
    <w:pPr>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6B194C"/>
    <w:pPr>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6B194C"/>
    <w:rPr>
      <w:sz w:val="24"/>
      <w:szCs w:val="24"/>
      <w:lang w:val="en-IE" w:eastAsia="en-US" w:bidi="ar-SA"/>
    </w:rPr>
  </w:style>
  <w:style w:type="character" w:styleId="Strong">
    <w:name w:val="Strong"/>
    <w:qFormat/>
    <w:rsid w:val="006B194C"/>
    <w:rPr>
      <w:b/>
      <w:bCs/>
    </w:rPr>
  </w:style>
  <w:style w:type="paragraph" w:styleId="NormalWeb">
    <w:name w:val="Normal (Web)"/>
    <w:basedOn w:val="Normal"/>
    <w:rsid w:val="006B194C"/>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6B194C"/>
    <w:rPr>
      <w:rFonts w:ascii="Tahoma" w:hAnsi="Tahoma" w:cs="Tahoma"/>
      <w:sz w:val="16"/>
      <w:szCs w:val="16"/>
    </w:rPr>
  </w:style>
  <w:style w:type="paragraph" w:customStyle="1" w:styleId="StyleBulleted">
    <w:name w:val="Style Bulleted"/>
    <w:basedOn w:val="Normal"/>
    <w:rsid w:val="006B194C"/>
    <w:pPr>
      <w:numPr>
        <w:numId w:val="4"/>
      </w:numPr>
    </w:pPr>
    <w:rPr>
      <w:rFonts w:cs="Arial"/>
    </w:rPr>
  </w:style>
  <w:style w:type="paragraph" w:customStyle="1" w:styleId="Bulleted">
    <w:name w:val="Bulleted"/>
    <w:basedOn w:val="Normal"/>
    <w:rsid w:val="006B194C"/>
    <w:pPr>
      <w:numPr>
        <w:numId w:val="29"/>
      </w:numPr>
    </w:pPr>
    <w:rPr>
      <w:rFonts w:cs="Arial"/>
    </w:rPr>
  </w:style>
  <w:style w:type="character" w:styleId="CommentReference">
    <w:name w:val="annotation reference"/>
    <w:semiHidden/>
    <w:rsid w:val="006B194C"/>
    <w:rPr>
      <w:sz w:val="16"/>
      <w:szCs w:val="16"/>
    </w:rPr>
  </w:style>
  <w:style w:type="paragraph" w:customStyle="1" w:styleId="Tableformtext">
    <w:name w:val="Table form text"/>
    <w:basedOn w:val="Formtext"/>
    <w:rsid w:val="006B194C"/>
    <w:rPr>
      <w:lang w:val="cy-GB"/>
    </w:rPr>
  </w:style>
  <w:style w:type="paragraph" w:customStyle="1" w:styleId="Bulletedform">
    <w:name w:val="Bulleted form"/>
    <w:basedOn w:val="Formtext"/>
    <w:rsid w:val="006B194C"/>
    <w:pPr>
      <w:numPr>
        <w:numId w:val="15"/>
      </w:numPr>
      <w:spacing w:before="120" w:line="240" w:lineRule="exact"/>
    </w:pPr>
    <w:rPr>
      <w:lang w:val="cy-GB"/>
    </w:rPr>
  </w:style>
  <w:style w:type="paragraph" w:customStyle="1" w:styleId="Bulletedformtable">
    <w:name w:val="Bulleted form table"/>
    <w:basedOn w:val="Tableformtext"/>
    <w:rsid w:val="006B194C"/>
    <w:pPr>
      <w:numPr>
        <w:numId w:val="19"/>
      </w:numPr>
    </w:pPr>
  </w:style>
  <w:style w:type="paragraph" w:styleId="CommentText">
    <w:name w:val="annotation text"/>
    <w:basedOn w:val="Normal"/>
    <w:semiHidden/>
    <w:rsid w:val="006B194C"/>
    <w:rPr>
      <w:lang w:val="en-GB" w:eastAsia="en-GB"/>
    </w:rPr>
  </w:style>
  <w:style w:type="paragraph" w:styleId="ListBullet">
    <w:name w:val="List Bullet"/>
    <w:basedOn w:val="Normal"/>
    <w:autoRedefine/>
    <w:rsid w:val="006B194C"/>
    <w:pPr>
      <w:tabs>
        <w:tab w:val="num" w:pos="567"/>
      </w:tabs>
      <w:ind w:left="567" w:hanging="283"/>
      <w:jc w:val="center"/>
    </w:pPr>
    <w:rPr>
      <w:b/>
    </w:rPr>
  </w:style>
  <w:style w:type="paragraph" w:styleId="CommentSubject">
    <w:name w:val="annotation subject"/>
    <w:basedOn w:val="CommentText"/>
    <w:next w:val="CommentText"/>
    <w:semiHidden/>
    <w:rsid w:val="006B194C"/>
    <w:rPr>
      <w:b/>
      <w:bCs/>
    </w:rPr>
  </w:style>
  <w:style w:type="paragraph" w:customStyle="1" w:styleId="Numberedtabletext">
    <w:name w:val="Numbered table text"/>
    <w:basedOn w:val="Tableformtext"/>
    <w:rsid w:val="006B194C"/>
    <w:pPr>
      <w:numPr>
        <w:numId w:val="17"/>
      </w:numPr>
    </w:pPr>
  </w:style>
  <w:style w:type="paragraph" w:customStyle="1" w:styleId="Bulletedformtableindented">
    <w:name w:val="Bulleted form table indented"/>
    <w:basedOn w:val="Bulletedformtable"/>
    <w:rsid w:val="006B194C"/>
    <w:pPr>
      <w:numPr>
        <w:numId w:val="16"/>
      </w:numPr>
    </w:pPr>
  </w:style>
  <w:style w:type="paragraph" w:customStyle="1" w:styleId="Bulletedformindented">
    <w:name w:val="Bulleted form indented"/>
    <w:basedOn w:val="Formtext"/>
    <w:rsid w:val="006B194C"/>
    <w:pPr>
      <w:numPr>
        <w:numId w:val="18"/>
      </w:numPr>
      <w:spacing w:line="240" w:lineRule="exact"/>
      <w:ind w:left="908" w:hanging="454"/>
    </w:pPr>
  </w:style>
  <w:style w:type="paragraph" w:customStyle="1" w:styleId="Normalindented">
    <w:name w:val="Normal indented"/>
    <w:basedOn w:val="Normal"/>
    <w:rsid w:val="006B194C"/>
    <w:pPr>
      <w:ind w:left="454"/>
    </w:pPr>
    <w:rPr>
      <w:szCs w:val="24"/>
      <w:lang w:val="en-GB" w:eastAsia="en-GB"/>
    </w:rPr>
  </w:style>
  <w:style w:type="paragraph" w:customStyle="1" w:styleId="Bulletedformindented2ndlevel">
    <w:name w:val="Bulleted form indented 2nd level"/>
    <w:basedOn w:val="Formtext"/>
    <w:rsid w:val="006B194C"/>
    <w:pPr>
      <w:numPr>
        <w:numId w:val="20"/>
      </w:numPr>
    </w:pPr>
    <w:rPr>
      <w:rFonts w:eastAsia="Batang"/>
    </w:rPr>
  </w:style>
  <w:style w:type="paragraph" w:customStyle="1" w:styleId="Heading1form">
    <w:name w:val="Heading 1 form"/>
    <w:basedOn w:val="Normal"/>
    <w:rsid w:val="006B194C"/>
    <w:pPr>
      <w:keepNext/>
      <w:spacing w:before="240" w:after="60"/>
    </w:pPr>
    <w:rPr>
      <w:b/>
      <w:sz w:val="32"/>
      <w:szCs w:val="24"/>
      <w:lang w:val="en-GB" w:eastAsia="en-GB"/>
    </w:rPr>
  </w:style>
  <w:style w:type="paragraph" w:customStyle="1" w:styleId="Bodytablebulleted">
    <w:name w:val="Body table bulleted"/>
    <w:basedOn w:val="Tableformtext"/>
    <w:rsid w:val="006B194C"/>
    <w:pPr>
      <w:numPr>
        <w:numId w:val="21"/>
      </w:numPr>
    </w:pPr>
    <w:rPr>
      <w:sz w:val="20"/>
    </w:rPr>
  </w:style>
  <w:style w:type="paragraph" w:customStyle="1" w:styleId="Formtext">
    <w:name w:val="Form text"/>
    <w:rsid w:val="006B194C"/>
    <w:rPr>
      <w:rFonts w:ascii="Arial" w:eastAsia="Times New Roman" w:hAnsi="Arial" w:cs="Arial"/>
      <w:color w:val="003366"/>
      <w:sz w:val="16"/>
      <w:szCs w:val="24"/>
      <w:lang w:val="en-GB" w:eastAsia="en-GB"/>
    </w:rPr>
  </w:style>
  <w:style w:type="paragraph" w:customStyle="1" w:styleId="Heading2form">
    <w:name w:val="Heading 2 form"/>
    <w:basedOn w:val="Normal"/>
    <w:rsid w:val="006B194C"/>
    <w:pPr>
      <w:keepNext/>
      <w:spacing w:before="240" w:after="60"/>
    </w:pPr>
    <w:rPr>
      <w:b/>
      <w:sz w:val="28"/>
      <w:szCs w:val="24"/>
      <w:lang w:val="cy-GB" w:eastAsia="en-GB"/>
    </w:rPr>
  </w:style>
  <w:style w:type="paragraph" w:customStyle="1" w:styleId="Heading3form">
    <w:name w:val="Heading 3 form"/>
    <w:basedOn w:val="Normal"/>
    <w:rsid w:val="006B194C"/>
    <w:pPr>
      <w:keepNext/>
      <w:numPr>
        <w:numId w:val="22"/>
      </w:numPr>
      <w:spacing w:before="240" w:after="60"/>
    </w:pPr>
    <w:rPr>
      <w:b/>
      <w:sz w:val="24"/>
      <w:szCs w:val="24"/>
      <w:lang w:val="cy-GB" w:eastAsia="en-GB"/>
    </w:rPr>
  </w:style>
  <w:style w:type="paragraph" w:customStyle="1" w:styleId="Heading4form">
    <w:name w:val="Heading 4 form"/>
    <w:basedOn w:val="Normal"/>
    <w:rsid w:val="006B194C"/>
    <w:pPr>
      <w:keepNext/>
      <w:spacing w:before="60" w:after="60"/>
    </w:pPr>
    <w:rPr>
      <w:b/>
      <w:szCs w:val="24"/>
      <w:lang w:val="cy-GB" w:eastAsia="en-GB"/>
    </w:rPr>
  </w:style>
  <w:style w:type="paragraph" w:customStyle="1" w:styleId="Tabletext">
    <w:name w:val="Table text"/>
    <w:aliases w:val="Table Text"/>
    <w:basedOn w:val="Normal"/>
    <w:rsid w:val="006B194C"/>
  </w:style>
  <w:style w:type="paragraph" w:customStyle="1" w:styleId="PVHeading1">
    <w:name w:val="PV Heading 1"/>
    <w:rsid w:val="006B194C"/>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6B194C"/>
    <w:pPr>
      <w:numPr>
        <w:ilvl w:val="1"/>
      </w:numPr>
      <w:spacing w:before="120"/>
    </w:pPr>
    <w:rPr>
      <w:bCs w:val="0"/>
      <w:iCs/>
      <w:sz w:val="28"/>
      <w:szCs w:val="28"/>
    </w:rPr>
  </w:style>
  <w:style w:type="paragraph" w:customStyle="1" w:styleId="PVHeading3">
    <w:name w:val="PV Heading 3"/>
    <w:basedOn w:val="PVHeading2"/>
    <w:rsid w:val="006B194C"/>
    <w:pPr>
      <w:numPr>
        <w:ilvl w:val="2"/>
      </w:numPr>
    </w:pPr>
    <w:rPr>
      <w:b w:val="0"/>
      <w:bCs/>
      <w:sz w:val="24"/>
      <w:szCs w:val="26"/>
    </w:rPr>
  </w:style>
  <w:style w:type="paragraph" w:customStyle="1" w:styleId="PVlettered">
    <w:name w:val="PV lettered"/>
    <w:rsid w:val="006B194C"/>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6B194C"/>
    <w:pPr>
      <w:numPr>
        <w:numId w:val="24"/>
      </w:numPr>
    </w:pPr>
    <w:rPr>
      <w:rFonts w:ascii="Helvetica" w:hAnsi="Helvetica"/>
    </w:rPr>
  </w:style>
  <w:style w:type="paragraph" w:customStyle="1" w:styleId="PVindented">
    <w:name w:val="PV indented"/>
    <w:basedOn w:val="Normal"/>
    <w:rsid w:val="006B194C"/>
    <w:pPr>
      <w:ind w:left="1843"/>
    </w:pPr>
  </w:style>
  <w:style w:type="paragraph" w:customStyle="1" w:styleId="Tablelettered">
    <w:name w:val="Table lettered"/>
    <w:basedOn w:val="Tabletext"/>
    <w:rsid w:val="006B194C"/>
    <w:pPr>
      <w:numPr>
        <w:numId w:val="26"/>
      </w:numPr>
    </w:pPr>
    <w:rPr>
      <w:lang w:val="en-GB"/>
    </w:rPr>
  </w:style>
  <w:style w:type="paragraph" w:customStyle="1" w:styleId="Tabletextindented">
    <w:name w:val="Table text indented"/>
    <w:basedOn w:val="Tabletext"/>
    <w:rsid w:val="006B194C"/>
    <w:pPr>
      <w:ind w:left="567"/>
      <w:jc w:val="both"/>
    </w:pPr>
    <w:rPr>
      <w:rFonts w:cs="Arial"/>
    </w:rPr>
  </w:style>
  <w:style w:type="paragraph" w:customStyle="1" w:styleId="Tabletextindented2">
    <w:name w:val="Table text indented2"/>
    <w:basedOn w:val="Tabletextindented"/>
    <w:rsid w:val="006B194C"/>
    <w:pPr>
      <w:ind w:left="1134"/>
    </w:pPr>
  </w:style>
  <w:style w:type="paragraph" w:customStyle="1" w:styleId="PVformuladefinition">
    <w:name w:val="PV formula definition"/>
    <w:basedOn w:val="PVindented"/>
    <w:rsid w:val="006B194C"/>
    <w:pPr>
      <w:ind w:left="2637" w:hanging="794"/>
    </w:pPr>
  </w:style>
  <w:style w:type="paragraph" w:customStyle="1" w:styleId="Bulletedindented">
    <w:name w:val="Bulleted indented"/>
    <w:basedOn w:val="Bulleted"/>
    <w:rsid w:val="006B194C"/>
    <w:pPr>
      <w:numPr>
        <w:numId w:val="13"/>
      </w:numPr>
    </w:pPr>
  </w:style>
  <w:style w:type="paragraph" w:customStyle="1" w:styleId="Heading4cont">
    <w:name w:val="Heading 4 cont"/>
    <w:basedOn w:val="Normalindented"/>
    <w:rsid w:val="006B194C"/>
    <w:pPr>
      <w:ind w:left="1985"/>
    </w:pPr>
  </w:style>
  <w:style w:type="paragraph" w:customStyle="1" w:styleId="BulletedindentedL2">
    <w:name w:val="Bulleted indented L2"/>
    <w:basedOn w:val="Normal"/>
    <w:rsid w:val="006B194C"/>
    <w:pPr>
      <w:numPr>
        <w:numId w:val="27"/>
      </w:numPr>
    </w:pPr>
  </w:style>
  <w:style w:type="paragraph" w:customStyle="1" w:styleId="Sectionsub-heading">
    <w:name w:val="Section sub-heading"/>
    <w:basedOn w:val="Sectionheading"/>
    <w:rsid w:val="006B194C"/>
    <w:pPr>
      <w:pageBreakBefore w:val="0"/>
      <w:spacing w:before="60" w:line="320" w:lineRule="exact"/>
    </w:pPr>
  </w:style>
  <w:style w:type="paragraph" w:styleId="TOC4">
    <w:name w:val="toc 4"/>
    <w:basedOn w:val="Normal"/>
    <w:next w:val="Normal"/>
    <w:autoRedefine/>
    <w:semiHidden/>
    <w:rsid w:val="006B194C"/>
    <w:pPr>
      <w:ind w:left="600"/>
    </w:pPr>
  </w:style>
  <w:style w:type="paragraph" w:styleId="TOC5">
    <w:name w:val="toc 5"/>
    <w:basedOn w:val="Normal"/>
    <w:next w:val="Normal"/>
    <w:autoRedefine/>
    <w:semiHidden/>
    <w:rsid w:val="006B194C"/>
    <w:pPr>
      <w:ind w:left="800"/>
    </w:pPr>
  </w:style>
  <w:style w:type="paragraph" w:styleId="TOC6">
    <w:name w:val="toc 6"/>
    <w:basedOn w:val="Normal"/>
    <w:next w:val="Normal"/>
    <w:autoRedefine/>
    <w:semiHidden/>
    <w:rsid w:val="006B194C"/>
    <w:pPr>
      <w:ind w:left="1000"/>
    </w:pPr>
  </w:style>
  <w:style w:type="paragraph" w:styleId="TOC7">
    <w:name w:val="toc 7"/>
    <w:basedOn w:val="Normal"/>
    <w:next w:val="Normal"/>
    <w:autoRedefine/>
    <w:semiHidden/>
    <w:rsid w:val="006B194C"/>
    <w:pPr>
      <w:ind w:left="1200"/>
    </w:pPr>
  </w:style>
  <w:style w:type="paragraph" w:styleId="TOC8">
    <w:name w:val="toc 8"/>
    <w:basedOn w:val="Normal"/>
    <w:next w:val="Normal"/>
    <w:autoRedefine/>
    <w:semiHidden/>
    <w:rsid w:val="006B194C"/>
    <w:pPr>
      <w:ind w:left="1400"/>
    </w:pPr>
  </w:style>
  <w:style w:type="paragraph" w:styleId="TOC9">
    <w:name w:val="toc 9"/>
    <w:basedOn w:val="Normal"/>
    <w:next w:val="Normal"/>
    <w:autoRedefine/>
    <w:semiHidden/>
    <w:rsid w:val="006B194C"/>
    <w:pPr>
      <w:ind w:left="1600"/>
    </w:pPr>
  </w:style>
  <w:style w:type="character" w:styleId="FollowedHyperlink">
    <w:name w:val="FollowedHyperlink"/>
    <w:rsid w:val="006B194C"/>
    <w:rPr>
      <w:color w:val="800080"/>
      <w:u w:val="single"/>
    </w:rPr>
  </w:style>
  <w:style w:type="paragraph" w:styleId="Title">
    <w:name w:val="Title"/>
    <w:basedOn w:val="Normal"/>
    <w:qFormat/>
    <w:rsid w:val="006B194C"/>
    <w:pPr>
      <w:spacing w:before="240" w:after="60"/>
      <w:jc w:val="center"/>
      <w:outlineLvl w:val="0"/>
    </w:pPr>
    <w:rPr>
      <w:rFonts w:cs="Arial"/>
      <w:b/>
      <w:bCs/>
      <w:kern w:val="28"/>
      <w:sz w:val="32"/>
      <w:szCs w:val="32"/>
    </w:rPr>
  </w:style>
  <w:style w:type="paragraph" w:customStyle="1" w:styleId="Tablebullets">
    <w:name w:val="Table bullets"/>
    <w:basedOn w:val="Tabletext"/>
    <w:rsid w:val="006B194C"/>
    <w:pPr>
      <w:numPr>
        <w:numId w:val="28"/>
      </w:numPr>
    </w:pPr>
  </w:style>
  <w:style w:type="paragraph" w:customStyle="1" w:styleId="numbered">
    <w:name w:val="numbered"/>
    <w:basedOn w:val="Normal"/>
    <w:rsid w:val="006B194C"/>
    <w:pPr>
      <w:numPr>
        <w:numId w:val="30"/>
      </w:numPr>
    </w:pPr>
  </w:style>
  <w:style w:type="paragraph" w:customStyle="1" w:styleId="Heading3cont">
    <w:name w:val="Heading 3 cont"/>
    <w:basedOn w:val="Normal"/>
    <w:rsid w:val="006B194C"/>
    <w:pPr>
      <w:ind w:left="1440"/>
    </w:pPr>
  </w:style>
  <w:style w:type="paragraph" w:customStyle="1" w:styleId="Heading3bulleted">
    <w:name w:val="Heading 3 bulleted"/>
    <w:basedOn w:val="Bulleted"/>
    <w:rsid w:val="006B194C"/>
    <w:pPr>
      <w:numPr>
        <w:numId w:val="56"/>
      </w:numPr>
    </w:pPr>
  </w:style>
  <w:style w:type="paragraph" w:customStyle="1" w:styleId="lettered">
    <w:name w:val="lettered"/>
    <w:basedOn w:val="Normal"/>
    <w:rsid w:val="006B194C"/>
    <w:pPr>
      <w:numPr>
        <w:numId w:val="33"/>
      </w:numPr>
    </w:pPr>
  </w:style>
  <w:style w:type="paragraph" w:customStyle="1" w:styleId="PVBlockText">
    <w:name w:val="PV Block Text"/>
    <w:basedOn w:val="Normal"/>
    <w:rsid w:val="006B194C"/>
    <w:pPr>
      <w:ind w:left="907"/>
    </w:pPr>
  </w:style>
  <w:style w:type="paragraph" w:customStyle="1" w:styleId="StylePVformuladefinitionBold">
    <w:name w:val="Style PV formula definition + Bold"/>
    <w:basedOn w:val="PVformuladefinition"/>
    <w:rsid w:val="006B194C"/>
    <w:rPr>
      <w:b/>
      <w:bCs/>
    </w:rPr>
  </w:style>
  <w:style w:type="paragraph" w:customStyle="1" w:styleId="StylePVformuladefinitionBold1">
    <w:name w:val="Style PV formula definition + Bold1"/>
    <w:basedOn w:val="PVformuladefinition"/>
    <w:rsid w:val="006B194C"/>
    <w:pPr>
      <w:tabs>
        <w:tab w:val="left" w:pos="1247"/>
      </w:tabs>
    </w:pPr>
    <w:rPr>
      <w:b/>
      <w:bCs/>
    </w:rPr>
  </w:style>
  <w:style w:type="character" w:customStyle="1" w:styleId="PVindentedChar">
    <w:name w:val="PV indented Char"/>
    <w:rsid w:val="006B194C"/>
    <w:rPr>
      <w:rFonts w:ascii="Arial" w:hAnsi="Arial"/>
      <w:color w:val="003366"/>
      <w:lang w:val="en-IE" w:eastAsia="en-US" w:bidi="ar-SA"/>
    </w:rPr>
  </w:style>
  <w:style w:type="paragraph" w:customStyle="1" w:styleId="Bulletedmodelform">
    <w:name w:val="Bulleted model form"/>
    <w:basedOn w:val="Modelformtext"/>
    <w:rsid w:val="006B194C"/>
    <w:pPr>
      <w:numPr>
        <w:numId w:val="31"/>
      </w:numPr>
      <w:contextualSpacing/>
    </w:pPr>
  </w:style>
  <w:style w:type="character" w:customStyle="1" w:styleId="FormtextChar">
    <w:name w:val="Form text Char"/>
    <w:rsid w:val="006B194C"/>
    <w:rPr>
      <w:rFonts w:ascii="Arial" w:hAnsi="Arial" w:cs="Arial"/>
      <w:color w:val="003366"/>
      <w:sz w:val="16"/>
      <w:szCs w:val="24"/>
      <w:lang w:val="en-GB" w:eastAsia="en-GB" w:bidi="ar-SA"/>
    </w:rPr>
  </w:style>
  <w:style w:type="character" w:customStyle="1" w:styleId="NumberedformtextChar">
    <w:name w:val="Numbered form text Char"/>
    <w:basedOn w:val="FormtextChar"/>
    <w:rsid w:val="006B194C"/>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6B194C"/>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6B194C"/>
    <w:pPr>
      <w:tabs>
        <w:tab w:val="num" w:pos="360"/>
      </w:tabs>
      <w:spacing w:after="0"/>
    </w:pPr>
    <w:rPr>
      <w:sz w:val="24"/>
      <w:szCs w:val="24"/>
    </w:rPr>
  </w:style>
  <w:style w:type="paragraph" w:customStyle="1" w:styleId="Footnote">
    <w:name w:val="Footnote"/>
    <w:basedOn w:val="Modelformtext"/>
    <w:rsid w:val="006B194C"/>
    <w:rPr>
      <w:color w:val="auto"/>
      <w:sz w:val="16"/>
      <w:szCs w:val="16"/>
    </w:rPr>
  </w:style>
  <w:style w:type="paragraph" w:customStyle="1" w:styleId="tablespacingtext">
    <w:name w:val="table spacing text"/>
    <w:basedOn w:val="Modelformtext"/>
    <w:rsid w:val="006B194C"/>
  </w:style>
  <w:style w:type="paragraph" w:customStyle="1" w:styleId="Modelformtextindented">
    <w:name w:val="Model form text indented"/>
    <w:basedOn w:val="Modelformtext"/>
    <w:rsid w:val="006B194C"/>
    <w:pPr>
      <w:ind w:left="397"/>
    </w:pPr>
  </w:style>
  <w:style w:type="paragraph" w:customStyle="1" w:styleId="StyleA">
    <w:name w:val="Style A."/>
    <w:basedOn w:val="Normal"/>
    <w:next w:val="Normal"/>
    <w:rsid w:val="006B194C"/>
    <w:pPr>
      <w:spacing w:after="0"/>
    </w:pPr>
  </w:style>
  <w:style w:type="paragraph" w:customStyle="1" w:styleId="capLettered">
    <w:name w:val="capLettered"/>
    <w:basedOn w:val="Modelformtext"/>
    <w:rsid w:val="006B194C"/>
    <w:pPr>
      <w:numPr>
        <w:numId w:val="32"/>
      </w:numPr>
    </w:pPr>
  </w:style>
  <w:style w:type="character" w:customStyle="1" w:styleId="ModelformtextChar">
    <w:name w:val="Model form text Char"/>
    <w:rsid w:val="006B194C"/>
    <w:rPr>
      <w:rFonts w:ascii="Arial" w:hAnsi="Arial"/>
      <w:color w:val="003366"/>
      <w:lang w:val="en-IE" w:eastAsia="en-US" w:bidi="ar-SA"/>
    </w:rPr>
  </w:style>
  <w:style w:type="character" w:customStyle="1" w:styleId="Numberedformtext1CharChar">
    <w:name w:val="Numbered form text 1 Char Char"/>
    <w:basedOn w:val="ModelformtextChar"/>
    <w:rsid w:val="006B194C"/>
    <w:rPr>
      <w:rFonts w:ascii="Arial" w:hAnsi="Arial"/>
      <w:color w:val="003366"/>
      <w:lang w:val="en-IE" w:eastAsia="en-US" w:bidi="ar-SA"/>
    </w:rPr>
  </w:style>
  <w:style w:type="character" w:customStyle="1" w:styleId="StyleNumberedformtext1BoldCharChar">
    <w:name w:val="Style Numbered form text 1 + Bold Char Char"/>
    <w:rsid w:val="006B194C"/>
    <w:rPr>
      <w:rFonts w:ascii="Arial" w:hAnsi="Arial"/>
      <w:b/>
      <w:bCs/>
      <w:color w:val="003366"/>
      <w:lang w:val="en-IE" w:eastAsia="en-US" w:bidi="ar-SA"/>
    </w:rPr>
  </w:style>
  <w:style w:type="character" w:customStyle="1" w:styleId="StyleModelformtextBoldChar">
    <w:name w:val="Style Model form text + Bold Char"/>
    <w:rsid w:val="006B194C"/>
    <w:rPr>
      <w:rFonts w:ascii="Arial" w:hAnsi="Arial"/>
      <w:b/>
      <w:bCs/>
      <w:color w:val="003366"/>
      <w:lang w:val="en-IE" w:eastAsia="en-US" w:bidi="ar-SA"/>
    </w:rPr>
  </w:style>
  <w:style w:type="paragraph" w:customStyle="1" w:styleId="BlockLine">
    <w:name w:val="Block Line"/>
    <w:basedOn w:val="Normal"/>
    <w:next w:val="Normal"/>
    <w:rsid w:val="006B194C"/>
    <w:pPr>
      <w:pBdr>
        <w:top w:val="single" w:sz="6" w:space="1" w:color="FF0000"/>
        <w:between w:val="single" w:sz="6" w:space="1" w:color="auto"/>
      </w:pBdr>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rsid w:val="006B194C"/>
    <w:rPr>
      <w:rFonts w:ascii="Arial" w:hAnsi="Arial"/>
      <w:b/>
      <w:color w:val="003366"/>
      <w:szCs w:val="24"/>
      <w:lang w:val="cy-GB" w:eastAsia="en-GB" w:bidi="ar-SA"/>
    </w:rPr>
  </w:style>
  <w:style w:type="paragraph" w:customStyle="1" w:styleId="normalnumbered">
    <w:name w:val="normal numbered"/>
    <w:basedOn w:val="Normal"/>
    <w:rsid w:val="006B194C"/>
    <w:pPr>
      <w:numPr>
        <w:numId w:val="44"/>
      </w:numPr>
    </w:pPr>
  </w:style>
  <w:style w:type="paragraph" w:customStyle="1" w:styleId="normalindented0">
    <w:name w:val="normal indented"/>
    <w:basedOn w:val="Normal"/>
    <w:rsid w:val="006B194C"/>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rsid w:val="006B194C"/>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6B194C"/>
    <w:pPr>
      <w:numPr>
        <w:numId w:val="54"/>
      </w:numPr>
      <w:spacing w:before="40" w:after="40"/>
      <w:ind w:left="714" w:hanging="357"/>
    </w:pPr>
    <w:rPr>
      <w:rFonts w:ascii="Times New Roman" w:hAnsi="Times New Roman"/>
      <w:sz w:val="24"/>
      <w:lang w:val="en-US"/>
    </w:rPr>
  </w:style>
  <w:style w:type="character" w:customStyle="1" w:styleId="normalindentedChar">
    <w:name w:val="normal indented Char"/>
    <w:rsid w:val="006B194C"/>
    <w:rPr>
      <w:rFonts w:ascii="Arial" w:eastAsia="Arial Unicode MS" w:hAnsi="Arial"/>
      <w:color w:val="003366"/>
      <w:lang w:val="en-IE" w:eastAsia="en-US" w:bidi="ar-SA"/>
    </w:rPr>
  </w:style>
  <w:style w:type="paragraph" w:styleId="Caption">
    <w:name w:val="caption"/>
    <w:basedOn w:val="Normal"/>
    <w:next w:val="Normal"/>
    <w:qFormat/>
    <w:rsid w:val="006B194C"/>
    <w:pPr>
      <w:spacing w:before="120"/>
    </w:pPr>
    <w:rPr>
      <w:rFonts w:eastAsia="MS Mincho"/>
      <w:szCs w:val="24"/>
      <w:lang w:val="en-GB" w:eastAsia="ja-JP"/>
    </w:rPr>
  </w:style>
  <w:style w:type="character" w:customStyle="1" w:styleId="DeltaViewInsertion">
    <w:name w:val="DeltaView Insertion"/>
    <w:rsid w:val="006B194C"/>
    <w:rPr>
      <w:color w:val="0000FF"/>
      <w:spacing w:val="0"/>
      <w:u w:val="double"/>
    </w:rPr>
  </w:style>
  <w:style w:type="character" w:customStyle="1" w:styleId="DeltaViewDeletion">
    <w:name w:val="DeltaView Deletion"/>
    <w:rsid w:val="006B194C"/>
    <w:rPr>
      <w:strike/>
      <w:color w:val="FF0000"/>
      <w:spacing w:val="0"/>
    </w:rPr>
  </w:style>
  <w:style w:type="paragraph" w:customStyle="1" w:styleId="bullet2">
    <w:name w:val="bullet 2"/>
    <w:basedOn w:val="FootnoteText"/>
    <w:rsid w:val="006B194C"/>
    <w:pPr>
      <w:numPr>
        <w:numId w:val="49"/>
      </w:numPr>
    </w:pPr>
    <w:rPr>
      <w:sz w:val="20"/>
      <w:szCs w:val="20"/>
    </w:rPr>
  </w:style>
  <w:style w:type="character" w:customStyle="1" w:styleId="Continued">
    <w:name w:val="Continued"/>
    <w:rsid w:val="006B194C"/>
    <w:rPr>
      <w:rFonts w:ascii="Arial" w:hAnsi="Arial"/>
      <w:sz w:val="24"/>
    </w:rPr>
  </w:style>
  <w:style w:type="paragraph" w:customStyle="1" w:styleId="ContinuedBlockLabel">
    <w:name w:val="Continued Block Label"/>
    <w:basedOn w:val="Normal"/>
    <w:rsid w:val="006B194C"/>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6B194C"/>
    <w:pPr>
      <w:spacing w:after="100" w:line="260" w:lineRule="exact"/>
      <w:jc w:val="right"/>
    </w:pPr>
    <w:rPr>
      <w:i/>
      <w:color w:val="auto"/>
      <w:sz w:val="20"/>
      <w:szCs w:val="20"/>
      <w:lang w:val="en-US"/>
    </w:rPr>
  </w:style>
  <w:style w:type="paragraph" w:customStyle="1" w:styleId="ContinuedTableLabe">
    <w:name w:val="Continued Table Labe"/>
    <w:basedOn w:val="BlockText"/>
    <w:rsid w:val="006B194C"/>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6B194C"/>
    <w:pPr>
      <w:spacing w:before="40" w:after="40"/>
    </w:pPr>
    <w:rPr>
      <w:rFonts w:ascii="Times New Roman" w:eastAsia="Times New Roman" w:hAnsi="Times New Roman"/>
      <w:sz w:val="24"/>
      <w:lang w:eastAsia="en-IE"/>
    </w:rPr>
  </w:style>
  <w:style w:type="paragraph" w:customStyle="1" w:styleId="IMTOC">
    <w:name w:val="IMTOC"/>
    <w:rsid w:val="006B194C"/>
    <w:rPr>
      <w:rFonts w:eastAsia="Times New Roman"/>
      <w:sz w:val="24"/>
      <w:lang w:val="en-US" w:eastAsia="en-US"/>
    </w:rPr>
  </w:style>
  <w:style w:type="paragraph" w:customStyle="1" w:styleId="MemoLine">
    <w:name w:val="Memo Line"/>
    <w:basedOn w:val="BlockLine"/>
    <w:next w:val="Normal"/>
    <w:rsid w:val="006B194C"/>
    <w:pPr>
      <w:ind w:left="0"/>
    </w:pPr>
  </w:style>
  <w:style w:type="paragraph" w:customStyle="1" w:styleId="NoteText">
    <w:name w:val="Note Text"/>
    <w:basedOn w:val="Normal"/>
    <w:rsid w:val="006B194C"/>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6B194C"/>
    <w:pPr>
      <w:spacing w:after="240"/>
      <w:jc w:val="center"/>
    </w:pPr>
    <w:rPr>
      <w:rFonts w:eastAsia="MS Mincho"/>
      <w:b/>
      <w:sz w:val="32"/>
      <w:szCs w:val="24"/>
      <w:lang w:val="en-GB" w:eastAsia="ja-JP"/>
    </w:rPr>
  </w:style>
  <w:style w:type="paragraph" w:customStyle="1" w:styleId="TableHeaderText">
    <w:name w:val="Table Header Text"/>
    <w:basedOn w:val="Tabletext"/>
    <w:rsid w:val="006B194C"/>
    <w:pPr>
      <w:spacing w:before="60" w:after="60"/>
      <w:jc w:val="center"/>
    </w:pPr>
    <w:rPr>
      <w:rFonts w:eastAsia="Times New Roman"/>
      <w:b/>
      <w:color w:val="FFFFFF"/>
      <w:sz w:val="24"/>
      <w:lang w:eastAsia="en-IE"/>
    </w:rPr>
  </w:style>
  <w:style w:type="paragraph" w:customStyle="1" w:styleId="TOCTitle">
    <w:name w:val="TOC Title"/>
    <w:basedOn w:val="Normal"/>
    <w:rsid w:val="006B194C"/>
    <w:rPr>
      <w:rFonts w:eastAsia="MS Mincho"/>
      <w:b/>
      <w:sz w:val="32"/>
      <w:szCs w:val="24"/>
      <w:lang w:val="en-GB" w:eastAsia="ja-JP"/>
    </w:rPr>
  </w:style>
  <w:style w:type="paragraph" w:customStyle="1" w:styleId="TOCItem">
    <w:name w:val="TOCItem"/>
    <w:basedOn w:val="Normal"/>
    <w:rsid w:val="006B194C"/>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6B194C"/>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6B194C"/>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6B194C"/>
    <w:pPr>
      <w:jc w:val="right"/>
    </w:pPr>
    <w:rPr>
      <w:rFonts w:ascii="Times New Roman" w:eastAsia="MS Mincho" w:hAnsi="Times New Roman"/>
      <w:i/>
      <w:iCs/>
      <w:szCs w:val="24"/>
      <w:lang w:val="en-GB"/>
    </w:rPr>
  </w:style>
  <w:style w:type="paragraph" w:customStyle="1" w:styleId="Style10">
    <w:name w:val="Style1"/>
    <w:basedOn w:val="BlockText"/>
    <w:rsid w:val="006B194C"/>
    <w:pPr>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6B194C"/>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6B194C"/>
    <w:rPr>
      <w:b/>
      <w:bCs/>
    </w:rPr>
  </w:style>
  <w:style w:type="paragraph" w:customStyle="1" w:styleId="StyleTableTextAfter2pt">
    <w:name w:val="Style Table Text + After:  2 pt"/>
    <w:basedOn w:val="Tabletext"/>
    <w:rsid w:val="006B194C"/>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6B194C"/>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6B194C"/>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6B194C"/>
    <w:pPr>
      <w:jc w:val="left"/>
    </w:pPr>
    <w:rPr>
      <w:b w:val="0"/>
      <w:sz w:val="18"/>
      <w:szCs w:val="20"/>
    </w:rPr>
  </w:style>
  <w:style w:type="paragraph" w:customStyle="1" w:styleId="StyleTableText9pt">
    <w:name w:val="Style Table Text + 9 pt"/>
    <w:basedOn w:val="Tabletext"/>
    <w:rsid w:val="006B194C"/>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6B194C"/>
    <w:pPr>
      <w:jc w:val="left"/>
    </w:pPr>
    <w:rPr>
      <w:b w:val="0"/>
      <w:sz w:val="18"/>
      <w:szCs w:val="20"/>
    </w:rPr>
  </w:style>
  <w:style w:type="paragraph" w:customStyle="1" w:styleId="StyleHeading6SubLabelLeft0cm">
    <w:name w:val="Style Heading 6Sub Label + Left:  0 cm"/>
    <w:basedOn w:val="Heading6"/>
    <w:rsid w:val="006B194C"/>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6B194C"/>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6B194C"/>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6B194C"/>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6B194C"/>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6B194C"/>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6B194C"/>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6B194C"/>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6B194C"/>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6B194C"/>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6B194C"/>
    <w:pPr>
      <w:keepNext w:val="0"/>
      <w:numPr>
        <w:ilvl w:val="0"/>
        <w:numId w:val="0"/>
      </w:numPr>
      <w:ind w:right="0"/>
      <w:jc w:val="left"/>
    </w:pPr>
    <w:rPr>
      <w:rFonts w:eastAsia="MS Mincho"/>
      <w:bCs/>
      <w:color w:val="FF0000"/>
      <w:sz w:val="32"/>
    </w:rPr>
  </w:style>
  <w:style w:type="paragraph" w:styleId="List2">
    <w:name w:val="List 2"/>
    <w:basedOn w:val="BlockText"/>
    <w:rsid w:val="006B194C"/>
    <w:pPr>
      <w:numPr>
        <w:numId w:val="52"/>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6B194C"/>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6B194C"/>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6B194C"/>
    <w:pPr>
      <w:numPr>
        <w:numId w:val="0"/>
      </w:numPr>
      <w:spacing w:after="0"/>
    </w:pPr>
  </w:style>
  <w:style w:type="paragraph" w:customStyle="1" w:styleId="StyleHeading1PartTitleRight">
    <w:name w:val="Style Heading 1Part Title + Right"/>
    <w:basedOn w:val="Heading1"/>
    <w:rsid w:val="006B194C"/>
    <w:pPr>
      <w:keepNext w:val="0"/>
      <w:pageBreakBefore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6B194C"/>
    <w:pPr>
      <w:keepNext w:val="0"/>
      <w:pageBreakBefore w:val="0"/>
      <w:jc w:val="right"/>
    </w:pPr>
    <w:rPr>
      <w:rFonts w:eastAsia="MS Mincho"/>
      <w:b w:val="0"/>
      <w:bCs w:val="0"/>
      <w:i/>
      <w:iCs/>
      <w:szCs w:val="20"/>
      <w:lang w:val="en-GB" w:eastAsia="ja-JP"/>
    </w:rPr>
  </w:style>
  <w:style w:type="paragraph" w:customStyle="1" w:styleId="Style3">
    <w:name w:val="Style3"/>
    <w:basedOn w:val="Normal"/>
    <w:autoRedefine/>
    <w:rsid w:val="006B194C"/>
    <w:pPr>
      <w:adjustRightInd w:val="0"/>
      <w:spacing w:after="80"/>
      <w:ind w:left="720"/>
    </w:pPr>
    <w:rPr>
      <w:rFonts w:ascii="Times New Roman" w:eastAsia="MS Mincho" w:hAnsi="Times New Roman"/>
      <w:i/>
      <w:iCs/>
      <w:szCs w:val="24"/>
      <w:lang w:val="en-GB" w:eastAsia="ja-JP"/>
    </w:rPr>
  </w:style>
  <w:style w:type="character" w:customStyle="1" w:styleId="Char">
    <w:name w:val="Char"/>
    <w:rsid w:val="006B194C"/>
    <w:rPr>
      <w:sz w:val="24"/>
      <w:lang w:val="en-US" w:eastAsia="en-US" w:bidi="ar-SA"/>
    </w:rPr>
  </w:style>
  <w:style w:type="character" w:customStyle="1" w:styleId="NoteTextChar">
    <w:name w:val="Note Text Char"/>
    <w:rsid w:val="006B194C"/>
    <w:rPr>
      <w:rFonts w:eastAsia="MS Mincho"/>
      <w:sz w:val="22"/>
      <w:szCs w:val="24"/>
      <w:lang w:val="en-GB" w:eastAsia="ja-JP" w:bidi="ar-SA"/>
    </w:rPr>
  </w:style>
  <w:style w:type="character" w:customStyle="1" w:styleId="NoteTextChar1">
    <w:name w:val="Note Text Char1"/>
    <w:rsid w:val="006B194C"/>
    <w:rPr>
      <w:rFonts w:eastAsia="MS Mincho"/>
      <w:sz w:val="22"/>
      <w:szCs w:val="24"/>
      <w:lang w:val="en-GB" w:eastAsia="ja-JP" w:bidi="ar-SA"/>
    </w:rPr>
  </w:style>
  <w:style w:type="paragraph" w:customStyle="1" w:styleId="BulletText3">
    <w:name w:val="Bullet Text 3"/>
    <w:basedOn w:val="BulletText2"/>
    <w:rsid w:val="006B194C"/>
    <w:pPr>
      <w:numPr>
        <w:numId w:val="51"/>
      </w:numPr>
      <w:ind w:left="714" w:hanging="357"/>
    </w:pPr>
  </w:style>
  <w:style w:type="character" w:customStyle="1" w:styleId="FooterChar">
    <w:name w:val="Footer Char"/>
    <w:rsid w:val="006B194C"/>
    <w:rPr>
      <w:szCs w:val="22"/>
      <w:lang w:eastAsia="en-IE"/>
    </w:rPr>
  </w:style>
  <w:style w:type="paragraph" w:customStyle="1" w:styleId="MFNumLev1">
    <w:name w:val="MFNumLev1"/>
    <w:basedOn w:val="Normal"/>
    <w:rsid w:val="006B194C"/>
    <w:pPr>
      <w:tabs>
        <w:tab w:val="num" w:pos="720"/>
      </w:tabs>
      <w:spacing w:after="240"/>
      <w:ind w:left="720" w:hanging="720"/>
      <w:jc w:val="both"/>
    </w:pPr>
    <w:rPr>
      <w:rFonts w:ascii="Times New Roman" w:eastAsia="MS Mincho" w:hAnsi="Times New Roman"/>
      <w:lang w:val="en-GB"/>
    </w:rPr>
  </w:style>
  <w:style w:type="paragraph" w:customStyle="1" w:styleId="MFNumLev2">
    <w:name w:val="MFNumLev2"/>
    <w:basedOn w:val="Normal"/>
    <w:rsid w:val="006B194C"/>
    <w:pPr>
      <w:tabs>
        <w:tab w:val="num" w:pos="720"/>
      </w:tabs>
      <w:spacing w:after="240"/>
      <w:ind w:left="720" w:hanging="720"/>
      <w:jc w:val="both"/>
    </w:pPr>
    <w:rPr>
      <w:rFonts w:ascii="Times New Roman" w:eastAsia="MS Mincho" w:hAnsi="Times New Roman"/>
      <w:lang w:val="en-GB"/>
    </w:rPr>
  </w:style>
  <w:style w:type="character" w:customStyle="1" w:styleId="BlockTextChar1">
    <w:name w:val="Block Text Char1"/>
    <w:aliases w:val="Char Char1"/>
    <w:rsid w:val="006B194C"/>
    <w:rPr>
      <w:sz w:val="24"/>
    </w:rPr>
  </w:style>
  <w:style w:type="paragraph" w:styleId="ListBullet2">
    <w:name w:val="List Bullet 2"/>
    <w:basedOn w:val="Normal"/>
    <w:autoRedefine/>
    <w:rsid w:val="006B194C"/>
    <w:pPr>
      <w:numPr>
        <w:numId w:val="50"/>
      </w:numPr>
    </w:pPr>
    <w:rPr>
      <w:rFonts w:ascii="Times New Roman" w:eastAsia="MS Mincho" w:hAnsi="Times New Roman"/>
      <w:szCs w:val="24"/>
      <w:lang w:val="en-GB" w:eastAsia="ja-JP"/>
    </w:rPr>
  </w:style>
  <w:style w:type="character" w:customStyle="1" w:styleId="BlockTextChar">
    <w:name w:val="Block_Text Char"/>
    <w:rsid w:val="006B194C"/>
    <w:rPr>
      <w:sz w:val="24"/>
      <w:szCs w:val="22"/>
      <w:lang w:val="en-US" w:eastAsia="en-IE" w:bidi="ar-SA"/>
    </w:rPr>
  </w:style>
  <w:style w:type="character" w:customStyle="1" w:styleId="BulletText1Char">
    <w:name w:val="Bullet Text 1 Char"/>
    <w:rsid w:val="006B194C"/>
    <w:rPr>
      <w:sz w:val="24"/>
      <w:szCs w:val="24"/>
      <w:lang w:val="en-US" w:eastAsia="en-GB" w:bidi="ar-SA"/>
    </w:rPr>
  </w:style>
  <w:style w:type="character" w:customStyle="1" w:styleId="BulletText2CharChar">
    <w:name w:val="Bullet Text 2 Char Char"/>
    <w:basedOn w:val="BulletText1Char"/>
    <w:rsid w:val="006B194C"/>
    <w:rPr>
      <w:sz w:val="24"/>
      <w:szCs w:val="24"/>
      <w:lang w:val="en-US" w:eastAsia="en-GB" w:bidi="ar-SA"/>
    </w:rPr>
  </w:style>
  <w:style w:type="character" w:customStyle="1" w:styleId="StyleBulletText2BoldChar">
    <w:name w:val="Style Bullet Text 2 + Bold Char"/>
    <w:rsid w:val="006B194C"/>
    <w:rPr>
      <w:b/>
      <w:bCs/>
      <w:sz w:val="24"/>
      <w:szCs w:val="24"/>
      <w:lang w:val="en-US" w:eastAsia="en-GB" w:bidi="ar-SA"/>
    </w:rPr>
  </w:style>
  <w:style w:type="paragraph" w:customStyle="1" w:styleId="StyleHeading6SubLabelAsianMSMincho">
    <w:name w:val="Style Heading 6Sub Label + (Asian) MS Mincho"/>
    <w:basedOn w:val="Heading6"/>
    <w:rsid w:val="006B194C"/>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6B194C"/>
    <w:pPr>
      <w:spacing w:after="0" w:line="360" w:lineRule="auto"/>
      <w:ind w:left="2880"/>
      <w:jc w:val="both"/>
    </w:pPr>
    <w:rPr>
      <w:rFonts w:ascii="Times New Roman" w:eastAsia="Times New Roman" w:hAnsi="Times New Roman"/>
      <w:color w:val="FF0000"/>
      <w:szCs w:val="24"/>
      <w:lang w:eastAsia="en-IE"/>
    </w:rPr>
  </w:style>
  <w:style w:type="paragraph" w:styleId="List5">
    <w:name w:val="List 5"/>
    <w:basedOn w:val="Normal"/>
    <w:rsid w:val="006B194C"/>
    <w:pPr>
      <w:spacing w:after="0"/>
      <w:ind w:left="1415" w:hanging="283"/>
    </w:pPr>
    <w:rPr>
      <w:rFonts w:ascii="Times New Roman" w:eastAsia="Times New Roman" w:hAnsi="Times New Roman"/>
      <w:szCs w:val="24"/>
      <w:lang w:eastAsia="en-IE"/>
    </w:rPr>
  </w:style>
  <w:style w:type="character" w:customStyle="1" w:styleId="BlockTextChar0">
    <w:name w:val="Block Text Char"/>
    <w:rsid w:val="006B194C"/>
    <w:rPr>
      <w:rFonts w:ascii="Goudy Old Style" w:eastAsia="MS Mincho" w:hAnsi="Goudy Old Style"/>
      <w:sz w:val="22"/>
      <w:szCs w:val="22"/>
      <w:lang w:val="en-US" w:eastAsia="en-IE" w:bidi="ar-SA"/>
    </w:rPr>
  </w:style>
  <w:style w:type="paragraph" w:customStyle="1" w:styleId="numberedroman">
    <w:name w:val="numbered roman"/>
    <w:basedOn w:val="numbered"/>
    <w:rsid w:val="006B194C"/>
    <w:pPr>
      <w:numPr>
        <w:numId w:val="53"/>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6B194C"/>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6B194C"/>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6B194C"/>
    <w:pPr>
      <w:numPr>
        <w:numId w:val="11"/>
      </w:numPr>
      <w:tabs>
        <w:tab w:val="clear" w:pos="1474"/>
        <w:tab w:val="num" w:pos="360"/>
      </w:tabs>
      <w:ind w:left="360" w:hanging="360"/>
    </w:pPr>
  </w:style>
  <w:style w:type="paragraph" w:customStyle="1" w:styleId="body">
    <w:name w:val="body"/>
    <w:basedOn w:val="Normal"/>
    <w:rsid w:val="006B194C"/>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6B194C"/>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6B194C"/>
    <w:pPr>
      <w:spacing w:before="100" w:beforeAutospacing="1" w:after="100" w:afterAutospacing="1"/>
    </w:pPr>
    <w:rPr>
      <w:rFonts w:ascii="Arial Narrow" w:eastAsia="Times New Roman" w:hAnsi="Arial Narrow"/>
      <w:lang w:val="en-GB"/>
    </w:rPr>
  </w:style>
  <w:style w:type="paragraph" w:customStyle="1" w:styleId="xl24">
    <w:name w:val="xl24"/>
    <w:basedOn w:val="Normal"/>
    <w:rsid w:val="006B194C"/>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6B194C"/>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6B194C"/>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6B194C"/>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6B194C"/>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6B194C"/>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6B194C"/>
    <w:pPr>
      <w:spacing w:before="120"/>
    </w:pPr>
    <w:rPr>
      <w:rFonts w:ascii="Courier New" w:eastAsia="Times New Roman" w:hAnsi="Courier New" w:cs="Courier New"/>
      <w:lang w:val="en-US"/>
    </w:rPr>
  </w:style>
  <w:style w:type="paragraph" w:styleId="BodyTextIndent2">
    <w:name w:val="Body Text Indent 2"/>
    <w:basedOn w:val="Normal"/>
    <w:rsid w:val="006B194C"/>
    <w:pPr>
      <w:ind w:left="1440"/>
    </w:pPr>
    <w:rPr>
      <w:rFonts w:ascii="Times New Roman" w:eastAsia="MS Mincho" w:hAnsi="Times New Roman"/>
      <w:color w:val="FF0000"/>
      <w:szCs w:val="24"/>
      <w:lang w:val="en-GB" w:eastAsia="ja-JP"/>
    </w:rPr>
  </w:style>
  <w:style w:type="paragraph" w:styleId="BodyText">
    <w:name w:val="Body Text"/>
    <w:basedOn w:val="Normal"/>
    <w:rsid w:val="006B194C"/>
    <w:rPr>
      <w:rFonts w:eastAsia="MS Mincho" w:cs="Arial"/>
      <w:i/>
      <w:iCs/>
      <w:lang w:val="en-GB" w:eastAsia="ja-JP"/>
    </w:rPr>
  </w:style>
  <w:style w:type="paragraph" w:customStyle="1" w:styleId="bigtablenarrowbt">
    <w:name w:val="big table narrow bt"/>
    <w:basedOn w:val="Normal"/>
    <w:rsid w:val="006B194C"/>
    <w:pPr>
      <w:framePr w:hSpace="180" w:wrap="around" w:vAnchor="text" w:hAnchor="text" w:x="20" w:y="1"/>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6B194C"/>
    <w:pPr>
      <w:autoSpaceDE w:val="0"/>
      <w:autoSpaceDN w:val="0"/>
      <w:adjustRightInd w:val="0"/>
      <w:spacing w:after="0"/>
    </w:pPr>
    <w:rPr>
      <w:rFonts w:ascii="Times New Roman" w:eastAsia="Times New Roman" w:hAnsi="Times New Roman"/>
      <w:szCs w:val="24"/>
      <w:lang w:val="en-US"/>
    </w:rPr>
  </w:style>
  <w:style w:type="paragraph" w:styleId="TOCHeading">
    <w:name w:val="TOC Heading"/>
    <w:basedOn w:val="Heading1"/>
    <w:next w:val="Normal"/>
    <w:qFormat/>
    <w:rsid w:val="006B194C"/>
    <w:pPr>
      <w:keepLines/>
      <w:pageBreakBefore w:val="0"/>
      <w:numPr>
        <w:numId w:val="6"/>
      </w:numPr>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rsid w:val="006B194C"/>
    <w:rPr>
      <w:rFonts w:ascii="Arial Narrow" w:hAnsi="Arial Narrow"/>
      <w:b/>
      <w:color w:val="FF0000"/>
      <w:sz w:val="24"/>
      <w:szCs w:val="22"/>
      <w:lang w:val="en-US" w:eastAsia="en-IE" w:bidi="ar-SA"/>
    </w:rPr>
  </w:style>
  <w:style w:type="character" w:customStyle="1" w:styleId="Heading4Char">
    <w:name w:val="Heading 4 Char"/>
    <w:aliases w:val="Map Title Char"/>
    <w:rsid w:val="006B194C"/>
    <w:rPr>
      <w:rFonts w:ascii="Arial" w:hAnsi="Arial"/>
      <w:b/>
      <w:color w:val="FF0000"/>
      <w:sz w:val="32"/>
      <w:szCs w:val="32"/>
      <w:lang w:val="en-US" w:eastAsia="en-US" w:bidi="ar-SA"/>
    </w:rPr>
  </w:style>
  <w:style w:type="character" w:customStyle="1" w:styleId="Heading6Char">
    <w:name w:val="Heading 6 Char"/>
    <w:aliases w:val="Sub Label Char"/>
    <w:rsid w:val="006B194C"/>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6B194C"/>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rsid w:val="006B194C"/>
    <w:rPr>
      <w:rFonts w:ascii="Arial" w:hAnsi="Arial"/>
      <w:b/>
      <w:color w:val="FF0000"/>
      <w:sz w:val="32"/>
      <w:szCs w:val="32"/>
      <w:lang w:val="en-US" w:eastAsia="en-US" w:bidi="ar-SA"/>
    </w:rPr>
  </w:style>
  <w:style w:type="paragraph" w:styleId="NoSpacing">
    <w:name w:val="No Spacing"/>
    <w:qFormat/>
    <w:rsid w:val="006B194C"/>
    <w:rPr>
      <w:sz w:val="22"/>
      <w:szCs w:val="24"/>
      <w:lang w:val="en-GB" w:eastAsia="ja-JP"/>
    </w:rPr>
  </w:style>
  <w:style w:type="paragraph" w:customStyle="1" w:styleId="textinbigbox">
    <w:name w:val="text in big box"/>
    <w:basedOn w:val="Normal"/>
    <w:autoRedefine/>
    <w:rsid w:val="006B194C"/>
    <w:pPr>
      <w:framePr w:hSpace="180" w:wrap="around" w:vAnchor="text" w:hAnchor="text" w:x="20" w:y="1"/>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6B194C"/>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6B194C"/>
    <w:pPr>
      <w:jc w:val="center"/>
    </w:pPr>
    <w:rPr>
      <w:rFonts w:ascii="Arial" w:hAnsi="Arial" w:cs="Arial"/>
      <w:b/>
      <w:bCs/>
      <w:noProof/>
      <w:sz w:val="24"/>
      <w:szCs w:val="16"/>
      <w:lang w:eastAsia="en-GB"/>
    </w:rPr>
  </w:style>
  <w:style w:type="paragraph" w:customStyle="1" w:styleId="LStablerowheader">
    <w:name w:val="LStable_rowheader"/>
    <w:basedOn w:val="TOCStem"/>
    <w:rsid w:val="006B194C"/>
    <w:rPr>
      <w:rFonts w:ascii="Arial Narrow" w:hAnsi="Arial Narrow" w:cs="Arial"/>
      <w:b/>
      <w:bCs/>
      <w:noProof/>
      <w:sz w:val="16"/>
      <w:szCs w:val="16"/>
      <w:lang w:eastAsia="en-GB"/>
    </w:rPr>
  </w:style>
  <w:style w:type="paragraph" w:customStyle="1" w:styleId="LStablecolheader">
    <w:name w:val="LStable_colheader"/>
    <w:basedOn w:val="TOCStem"/>
    <w:rsid w:val="006B194C"/>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6B194C"/>
    <w:pPr>
      <w:spacing w:after="0"/>
    </w:pPr>
    <w:rPr>
      <w:rFonts w:ascii="Arial" w:hAnsi="Arial" w:cs="Arial"/>
      <w:b/>
      <w:bCs/>
      <w:i/>
      <w:noProof/>
      <w:color w:val="FFFFFF"/>
      <w:sz w:val="16"/>
      <w:szCs w:val="16"/>
      <w:lang w:eastAsia="en-GB"/>
    </w:rPr>
  </w:style>
  <w:style w:type="paragraph" w:customStyle="1" w:styleId="Bullet0">
    <w:name w:val="Bullet"/>
    <w:basedOn w:val="Normal"/>
    <w:rsid w:val="006B194C"/>
    <w:pPr>
      <w:numPr>
        <w:numId w:val="55"/>
      </w:numPr>
      <w:tabs>
        <w:tab w:val="left" w:pos="380"/>
      </w:tabs>
    </w:pPr>
    <w:rPr>
      <w:rFonts w:ascii="Times New Roman" w:eastAsia="MS Mincho" w:hAnsi="Times New Roman"/>
      <w:szCs w:val="24"/>
      <w:lang w:val="en-GB" w:eastAsia="ja-JP"/>
    </w:rPr>
  </w:style>
  <w:style w:type="character" w:customStyle="1" w:styleId="FootnoteTextChar">
    <w:name w:val="Footnote Text Char"/>
    <w:rsid w:val="006B194C"/>
    <w:rPr>
      <w:rFonts w:ascii="Arial" w:hAnsi="Arial"/>
      <w:sz w:val="16"/>
      <w:szCs w:val="16"/>
      <w:lang w:val="en-IE" w:eastAsia="en-US" w:bidi="ar-SA"/>
    </w:rPr>
  </w:style>
  <w:style w:type="character" w:customStyle="1" w:styleId="ModelformtextChar1">
    <w:name w:val="Model form text Char1"/>
    <w:rsid w:val="006B194C"/>
    <w:rPr>
      <w:rFonts w:ascii="Arial" w:hAnsi="Arial"/>
      <w:color w:val="003366"/>
      <w:lang w:val="en-IE" w:eastAsia="en-US" w:bidi="ar-SA"/>
    </w:rPr>
  </w:style>
  <w:style w:type="character" w:customStyle="1" w:styleId="FootnoteChar">
    <w:name w:val="Footnote Char"/>
    <w:rsid w:val="006B194C"/>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E7FFCFCFE796C4687F533ED66DAE58F" ma:contentTypeVersion="13" ma:contentTypeDescription="Create a new document for eDocs" ma:contentTypeScope="" ma:versionID="7895d3b78cac0d6b63712b2ca3c50389">
  <xsd:schema xmlns:xsd="http://www.w3.org/2001/XMLSchema" xmlns:xs="http://www.w3.org/2001/XMLSchema" xmlns:p="http://schemas.microsoft.com/office/2006/metadata/properties" xmlns:ns1="http://schemas.microsoft.com/sharepoint/v3" xmlns:ns2="872ca3c4-416b-4179-81f2-89aea0f7625b" xmlns:ns3="b7e92f23-4fb2-41d3-ab81-46bb0be0b94b" targetNamespace="http://schemas.microsoft.com/office/2006/metadata/properties" ma:root="true" ma:fieldsID="5b56f7d9a1d2e1433183ad48b6395a60" ns1:_="" ns2:_="" ns3:_="">
    <xsd:import namespace="http://schemas.microsoft.com/sharepoint/v3"/>
    <xsd:import namespace="872ca3c4-416b-4179-81f2-89aea0f7625b"/>
    <xsd:import namespace="b7e92f23-4fb2-41d3-ab81-46bb0be0b94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2ca3c4-416b-4179-81f2-89aea0f7625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92f23-4fb2-41d3-ab81-46bb0be0b9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3d088b-064b-469c-864f-96677b92af3c}" ma:internalName="TaxCatchAll" ma:showField="CatchAllData" ma:web="b7e92f23-4fb2-41d3-ab81-46bb0be0b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2b4feaa-3162-4d64-9bee-63959453dba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OGPCP301-001-2020</eDocs_FileName>
    <_dlc_ExpireDate xmlns="http://schemas.microsoft.com/sharepoint/v3" xsi:nil="true"/>
    <eDocs_SeriesSubSeriesTaxHTField0 xmlns="872ca3c4-416b-4179-81f2-89aea0f7625b">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8723de0e-4f6f-4125-b99d-d9e1ac7e8fe8</TermId>
        </TermInfo>
      </Terms>
    </eDocs_SeriesSubSeriesTaxHTField0>
    <eDocs_FileTopicsTaxHTField0 xmlns="872ca3c4-416b-4179-81f2-89aea0f7625b">
      <Terms xmlns="http://schemas.microsoft.com/office/infopath/2007/PartnerControls"/>
    </eDocs_FileTopicsTaxHTField0>
    <TaxCatchAll xmlns="b7e92f23-4fb2-41d3-ab81-46bb0be0b94b">
      <Value>2</Value>
      <Value>3</Value>
    </TaxCatchAll>
    <eDocs_DocumentTopicsTaxHTField0 xmlns="872ca3c4-416b-4179-81f2-89aea0f7625b">
      <Terms xmlns="http://schemas.microsoft.com/office/infopath/2007/PartnerControls"/>
    </eDocs_DocumentTopicsTaxHTField0>
    <eDocs_YearTaxHTField0 xmlns="872ca3c4-416b-4179-81f2-89aea0f7625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_dlc_ExpireDateSaved xmlns="http://schemas.microsoft.com/sharepoint/v3" xsi:nil="true"/>
    <OCRLastProcessed xmlns="http://schemas.microsoft.com/sharepoint/v3" xsi:nil="true"/>
  </documentManagement>
</p:properties>
</file>

<file path=customXml/itemProps1.xml><?xml version="1.0" encoding="utf-8"?>
<ds:datastoreItem xmlns:ds="http://schemas.openxmlformats.org/officeDocument/2006/customXml" ds:itemID="{C21ECA4E-4BDA-41D4-BF2D-A896F855209A}">
  <ds:schemaRefs>
    <ds:schemaRef ds:uri="http://schemas.microsoft.com/sharepoint/events"/>
  </ds:schemaRefs>
</ds:datastoreItem>
</file>

<file path=customXml/itemProps2.xml><?xml version="1.0" encoding="utf-8"?>
<ds:datastoreItem xmlns:ds="http://schemas.openxmlformats.org/officeDocument/2006/customXml" ds:itemID="{333764A6-0544-4D6E-A11A-DC7F8CF888E6}">
  <ds:schemaRefs>
    <ds:schemaRef ds:uri="http://schemas.microsoft.com/sharepoint/v3/contenttype/forms"/>
  </ds:schemaRefs>
</ds:datastoreItem>
</file>

<file path=customXml/itemProps3.xml><?xml version="1.0" encoding="utf-8"?>
<ds:datastoreItem xmlns:ds="http://schemas.openxmlformats.org/officeDocument/2006/customXml" ds:itemID="{50B6567F-B6CC-467D-918F-2FF5C73DF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2ca3c4-416b-4179-81f2-89aea0f7625b"/>
    <ds:schemaRef ds:uri="b7e92f23-4fb2-41d3-ab81-46bb0be0b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29E4B-EDBF-47D2-9004-CB5CF58C7832}">
  <ds:schemaRefs>
    <ds:schemaRef ds:uri="office.server.policy"/>
  </ds:schemaRefs>
</ds:datastoreItem>
</file>

<file path=customXml/itemProps5.xml><?xml version="1.0" encoding="utf-8"?>
<ds:datastoreItem xmlns:ds="http://schemas.openxmlformats.org/officeDocument/2006/customXml" ds:itemID="{A7FB790B-20E2-4DA0-BEAE-C645A1B3F8FB}">
  <ds:schemaRefs>
    <ds:schemaRef ds:uri="http://purl.org/dc/elements/1.1/"/>
    <ds:schemaRef ds:uri="http://schemas.microsoft.com/office/2006/metadata/properties"/>
    <ds:schemaRef ds:uri="http://schemas.microsoft.com/sharepoint/v3"/>
    <ds:schemaRef ds:uri="http://purl.org/dc/terms/"/>
    <ds:schemaRef ds:uri="872ca3c4-416b-4179-81f2-89aea0f7625b"/>
    <ds:schemaRef ds:uri="http://schemas.microsoft.com/office/infopath/2007/PartnerControls"/>
    <ds:schemaRef ds:uri="http://schemas.microsoft.com/office/2006/documentManagement/types"/>
    <ds:schemaRef ds:uri="http://schemas.openxmlformats.org/package/2006/metadata/core-properties"/>
    <ds:schemaRef ds:uri="b7e92f23-4fb2-41d3-ab81-46bb0be0b9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Eileen Dalton</dc:creator>
  <cp:keywords/>
  <cp:lastModifiedBy>Eileen Dalton</cp:lastModifiedBy>
  <cp:revision>3</cp:revision>
  <cp:lastPrinted>2009-11-03T11:57:00Z</cp:lastPrinted>
  <dcterms:created xsi:type="dcterms:W3CDTF">2020-12-11T10:36:00Z</dcterms:created>
  <dcterms:modified xsi:type="dcterms:W3CDTF">2020-12-11T10:36:00Z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0x0101000BC94875665D404BB1351B53C41FD2C0001E7FFCFCFE796C4687F533ED66DAE58F</vt:lpwstr>
  </property>
  <property fmtid="{D5CDD505-2E9C-101B-9397-08002B2CF9AE}" pid="3" name="eDocs_FileStatus">
    <vt:lpwstr>Live</vt:lpwstr>
  </property>
  <property fmtid="{D5CDD505-2E9C-101B-9397-08002B2CF9AE}" pid="4" name="eDocs_SecurityLevel">
    <vt:lpwstr>Unclassified</vt:lpwstr>
  </property>
  <property fmtid="{D5CDD505-2E9C-101B-9397-08002B2CF9AE}" pid="5" name="eDocs_YearTaxHTField0">
    <vt:lpwstr/>
  </property>
  <property fmtid="{D5CDD505-2E9C-101B-9397-08002B2CF9AE}" pid="6" name="eDocs_DocumentTopicsTaxHTField0">
    <vt:lpwstr/>
  </property>
  <property fmtid="{D5CDD505-2E9C-101B-9397-08002B2CF9AE}" pid="7" name="eDocs_FileTopicsTaxHTField0">
    <vt:lpwstr/>
  </property>
  <property fmtid="{D5CDD505-2E9C-101B-9397-08002B2CF9AE}" pid="8" name="eDocs_SeriesSubSeriesTaxHTField0">
    <vt:lpwstr/>
  </property>
  <property fmtid="{D5CDD505-2E9C-101B-9397-08002B2CF9AE}" pid="9" name="eDocs_SecurityClassificationTaxHTField0">
    <vt:lpwstr/>
  </property>
  <property fmtid="{D5CDD505-2E9C-101B-9397-08002B2CF9AE}" pid="10" name="eDocs_FileName">
    <vt:lpwstr>0</vt:lpwstr>
  </property>
  <property fmtid="{D5CDD505-2E9C-101B-9397-08002B2CF9AE}" pid="11" name="TaxCatchAll">
    <vt:lpwstr/>
  </property>
  <property fmtid="{D5CDD505-2E9C-101B-9397-08002B2CF9AE}" pid="12" name="eDocs_SecurityClassification">
    <vt:lpwstr/>
  </property>
  <property fmtid="{D5CDD505-2E9C-101B-9397-08002B2CF9AE}" pid="13" name="_dlc_policyId">
    <vt:lpwstr>0x0101000BC94875665D404BB1351B53C41FD2C0|151133126</vt:lpwstr>
  </property>
  <property fmtid="{D5CDD505-2E9C-101B-9397-08002B2CF9AE}" pid="14" name="eDocs_Year">
    <vt:lpwstr>2;#2020|e48e48b9-adf6-4206-91a6-123dcbc37b2f</vt:lpwstr>
  </property>
  <property fmtid="{D5CDD505-2E9C-101B-9397-08002B2CF9AE}" pid="15" name="eDocs_SeriesSubSeries">
    <vt:lpwstr>3;#01|8723de0e-4f6f-4125-b99d-d9e1ac7e8fe8</vt:lpwstr>
  </property>
  <property fmtid="{D5CDD505-2E9C-101B-9397-08002B2CF9AE}" pid="16" name="eDocs_FileTopics">
    <vt:lpwstr/>
  </property>
  <property fmtid="{D5CDD505-2E9C-101B-9397-08002B2CF9AE}" pid="17" name="ItemRetentionFormula">
    <vt:lpwstr/>
  </property>
  <property fmtid="{D5CDD505-2E9C-101B-9397-08002B2CF9AE}" pid="18" name="eDocs_DocumentTopics">
    <vt:lpwstr/>
  </property>
  <property fmtid="{D5CDD505-2E9C-101B-9397-08002B2CF9AE}" pid="19" name="_docset_NoMedatataSyncRequired">
    <vt:lpwstr>False</vt:lpwstr>
  </property>
  <property fmtid="{D5CDD505-2E9C-101B-9397-08002B2CF9AE}" pid="20" name="_dlc_LastRun">
    <vt:lpwstr>04/11/2020 23:23:16</vt:lpwstr>
  </property>
  <property fmtid="{D5CDD505-2E9C-101B-9397-08002B2CF9AE}" pid="21" name="_dlc_ItemStageId">
    <vt:lpwstr>1</vt:lpwstr>
  </property>
</Properties>
</file>